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93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4BC1" w:rsidRPr="008A1DB9" w:rsidTr="00711F28">
        <w:tc>
          <w:tcPr>
            <w:tcW w:w="918" w:type="dxa"/>
          </w:tcPr>
          <w:p w:rsidR="00EB14DC" w:rsidRPr="008A1DB9" w:rsidRDefault="00EB14DC" w:rsidP="00711F28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711F28" w:rsidP="00711F28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711F28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6447B5" w:rsidP="00711F28">
            <w:pPr>
              <w:rPr>
                <w:b/>
              </w:rPr>
            </w:pPr>
            <w:r>
              <w:rPr>
                <w:b/>
              </w:rPr>
              <w:t xml:space="preserve"> Algebra</w:t>
            </w:r>
            <w:r w:rsidR="00964E2E">
              <w:rPr>
                <w:b/>
              </w:rPr>
              <w:t xml:space="preserve"> II</w:t>
            </w:r>
          </w:p>
        </w:tc>
        <w:tc>
          <w:tcPr>
            <w:tcW w:w="1246" w:type="dxa"/>
          </w:tcPr>
          <w:p w:rsidR="00EB14DC" w:rsidRPr="008A1DB9" w:rsidRDefault="00EB14DC" w:rsidP="00711F28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EB14DC" w:rsidRPr="008A1DB9" w:rsidRDefault="00822516" w:rsidP="00711F28">
            <w:pPr>
              <w:rPr>
                <w:b/>
              </w:rPr>
            </w:pPr>
            <w:r>
              <w:rPr>
                <w:b/>
              </w:rPr>
              <w:t>February 10</w:t>
            </w:r>
            <w:r w:rsidR="00711F28">
              <w:rPr>
                <w:b/>
              </w:rPr>
              <w:t>, 2014</w:t>
            </w:r>
          </w:p>
        </w:tc>
      </w:tr>
      <w:tr w:rsidR="00E75843" w:rsidRPr="008A1DB9" w:rsidTr="00711F28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  <w:r w:rsidR="00711F28">
              <w:rPr>
                <w:b/>
              </w:rPr>
              <w:t xml:space="preserve">          </w:t>
            </w:r>
            <w:r w:rsidRPr="008A1DB9">
              <w:rPr>
                <w:b/>
              </w:rPr>
              <w:t>Lesson Plans</w:t>
            </w:r>
          </w:p>
        </w:tc>
      </w:tr>
      <w:tr w:rsidR="00EB4BC1" w:rsidRPr="008A1DB9" w:rsidTr="00711F28">
        <w:tc>
          <w:tcPr>
            <w:tcW w:w="1570" w:type="dxa"/>
            <w:gridSpan w:val="2"/>
          </w:tcPr>
          <w:p w:rsidR="00E75843" w:rsidRPr="008A1DB9" w:rsidRDefault="00E75843" w:rsidP="00711F28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822516" w:rsidRPr="008A1DB9" w:rsidTr="00711F28">
        <w:trPr>
          <w:trHeight w:val="1709"/>
        </w:trPr>
        <w:tc>
          <w:tcPr>
            <w:tcW w:w="1570" w:type="dxa"/>
            <w:gridSpan w:val="2"/>
          </w:tcPr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Students will identify the holes, asymptotes, and intercepts of rational expressions.</w:t>
            </w:r>
          </w:p>
        </w:tc>
        <w:tc>
          <w:tcPr>
            <w:tcW w:w="2596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Students will identify the holes, asymptotes, and intercepts of rational expressions.</w:t>
            </w:r>
          </w:p>
        </w:tc>
        <w:tc>
          <w:tcPr>
            <w:tcW w:w="2598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Review for T</w:t>
            </w:r>
            <w:bookmarkStart w:id="0" w:name="_GoBack"/>
            <w:bookmarkEnd w:id="0"/>
            <w:r>
              <w:rPr>
                <w:b/>
              </w:rPr>
              <w:t>est</w:t>
            </w:r>
          </w:p>
        </w:tc>
        <w:tc>
          <w:tcPr>
            <w:tcW w:w="2663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772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Solve Rational Equations, Unit 8.5</w:t>
            </w:r>
          </w:p>
        </w:tc>
      </w:tr>
      <w:tr w:rsidR="00822516" w:rsidRPr="008A1DB9" w:rsidTr="00711F28">
        <w:trPr>
          <w:trHeight w:val="890"/>
        </w:trPr>
        <w:tc>
          <w:tcPr>
            <w:tcW w:w="1570" w:type="dxa"/>
            <w:gridSpan w:val="2"/>
          </w:tcPr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822516" w:rsidRPr="008A1DB9" w:rsidRDefault="00822516" w:rsidP="00822516">
            <w:pPr>
              <w:rPr>
                <w:b/>
              </w:rPr>
            </w:pPr>
          </w:p>
        </w:tc>
        <w:tc>
          <w:tcPr>
            <w:tcW w:w="2417" w:type="dxa"/>
          </w:tcPr>
          <w:p w:rsidR="00822516" w:rsidRDefault="00822516" w:rsidP="00822516">
            <w:pPr>
              <w:rPr>
                <w:b/>
              </w:rPr>
            </w:pPr>
            <w:r w:rsidRPr="00C7288B">
              <w:rPr>
                <w:b/>
                <w:highlight w:val="yellow"/>
              </w:rPr>
              <w:t>Write a</w:t>
            </w:r>
            <w:r>
              <w:rPr>
                <w:b/>
                <w:highlight w:val="yellow"/>
              </w:rPr>
              <w:t xml:space="preserve">bout: </w:t>
            </w:r>
            <w:r w:rsidRPr="00A13888">
              <w:rPr>
                <w:b/>
                <w:highlight w:val="yellow"/>
              </w:rPr>
              <w:t>Given a rational functions graph, what do you notice about it when compared to other types of graphs we have discussed.</w:t>
            </w:r>
          </w:p>
          <w:p w:rsidR="00822516" w:rsidRDefault="00822516" w:rsidP="00822516">
            <w:pPr>
              <w:rPr>
                <w:b/>
              </w:rPr>
            </w:pPr>
          </w:p>
          <w:p w:rsidR="00822516" w:rsidRPr="008A1DB9" w:rsidRDefault="00822516" w:rsidP="00822516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Review definitions from previous day.</w:t>
            </w:r>
          </w:p>
        </w:tc>
        <w:tc>
          <w:tcPr>
            <w:tcW w:w="2598" w:type="dxa"/>
          </w:tcPr>
          <w:p w:rsidR="00822516" w:rsidRPr="00052EC0" w:rsidRDefault="00822516" w:rsidP="00822516">
            <w:pPr>
              <w:rPr>
                <w:b/>
              </w:rPr>
            </w:pPr>
            <w:r w:rsidRPr="00A13888">
              <w:rPr>
                <w:b/>
                <w:highlight w:val="yellow"/>
              </w:rPr>
              <w:t>Students will compare notes and formulate at least 3 questions</w:t>
            </w:r>
            <w:r>
              <w:rPr>
                <w:b/>
              </w:rPr>
              <w:t>.</w:t>
            </w:r>
          </w:p>
        </w:tc>
        <w:tc>
          <w:tcPr>
            <w:tcW w:w="2663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772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Display example 3 from textbook (p. 602) to introduce a rational equation application. Discuss why a kayaker might want to know the speed of a river’s current (floating season is coming soon.)</w:t>
            </w:r>
          </w:p>
        </w:tc>
      </w:tr>
      <w:tr w:rsidR="00822516" w:rsidRPr="008A1DB9" w:rsidTr="00711F28">
        <w:trPr>
          <w:trHeight w:val="2021"/>
        </w:trPr>
        <w:tc>
          <w:tcPr>
            <w:tcW w:w="1570" w:type="dxa"/>
            <w:gridSpan w:val="2"/>
          </w:tcPr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Students will compare answers from above and then formulate definitions and techniques for finding holes, asymptotes, intercepts, domain, and range in groups of 3 – Class share</w:t>
            </w:r>
          </w:p>
        </w:tc>
        <w:tc>
          <w:tcPr>
            <w:tcW w:w="2596" w:type="dxa"/>
            <w:gridSpan w:val="3"/>
          </w:tcPr>
          <w:p w:rsidR="00822516" w:rsidRDefault="00822516" w:rsidP="00822516">
            <w:pPr>
              <w:rPr>
                <w:b/>
              </w:rPr>
            </w:pPr>
            <w:r>
              <w:rPr>
                <w:b/>
              </w:rPr>
              <w:t>Students will work as partners to identify the critical parts for the graphs of rational expressions.</w:t>
            </w:r>
          </w:p>
          <w:p w:rsidR="00822516" w:rsidRDefault="00822516" w:rsidP="00822516">
            <w:pPr>
              <w:rPr>
                <w:b/>
              </w:rPr>
            </w:pPr>
          </w:p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Worksheets for 8.4</w:t>
            </w:r>
          </w:p>
        </w:tc>
        <w:tc>
          <w:tcPr>
            <w:tcW w:w="2598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Students will share questions with the class and discuss/analyze solutions.</w:t>
            </w:r>
          </w:p>
        </w:tc>
        <w:tc>
          <w:tcPr>
            <w:tcW w:w="2663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</w:p>
        </w:tc>
        <w:tc>
          <w:tcPr>
            <w:tcW w:w="2772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Students will take notes and work through guided practice problems (1-11) on page 605.</w:t>
            </w:r>
          </w:p>
        </w:tc>
      </w:tr>
      <w:tr w:rsidR="00822516" w:rsidRPr="008A1DB9" w:rsidTr="00711F28">
        <w:trPr>
          <w:trHeight w:val="1607"/>
        </w:trPr>
        <w:tc>
          <w:tcPr>
            <w:tcW w:w="1570" w:type="dxa"/>
            <w:gridSpan w:val="2"/>
          </w:tcPr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822516" w:rsidRPr="008A1DB9" w:rsidRDefault="00822516" w:rsidP="00822516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Teacher observation and questioning. Partner grading of in class work and discussion</w:t>
            </w:r>
          </w:p>
        </w:tc>
        <w:tc>
          <w:tcPr>
            <w:tcW w:w="2596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Class grading of in class work.</w:t>
            </w:r>
          </w:p>
        </w:tc>
        <w:tc>
          <w:tcPr>
            <w:tcW w:w="2598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Monitor discussions</w:t>
            </w:r>
          </w:p>
        </w:tc>
        <w:tc>
          <w:tcPr>
            <w:tcW w:w="2663" w:type="dxa"/>
            <w:gridSpan w:val="3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772" w:type="dxa"/>
          </w:tcPr>
          <w:p w:rsidR="00822516" w:rsidRPr="008A1DB9" w:rsidRDefault="00822516" w:rsidP="00822516">
            <w:pPr>
              <w:rPr>
                <w:b/>
              </w:rPr>
            </w:pPr>
            <w:r>
              <w:rPr>
                <w:b/>
              </w:rPr>
              <w:t>Observed student practice and discussion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97" w:rsidRDefault="00CB7897" w:rsidP="00B75221">
      <w:pPr>
        <w:spacing w:after="0" w:line="240" w:lineRule="auto"/>
      </w:pPr>
      <w:r>
        <w:separator/>
      </w:r>
    </w:p>
  </w:endnote>
  <w:endnote w:type="continuationSeparator" w:id="0">
    <w:p w:rsidR="00CB7897" w:rsidRDefault="00CB7897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97" w:rsidRDefault="00CB7897" w:rsidP="00B75221">
      <w:pPr>
        <w:spacing w:after="0" w:line="240" w:lineRule="auto"/>
      </w:pPr>
      <w:r>
        <w:separator/>
      </w:r>
    </w:p>
  </w:footnote>
  <w:footnote w:type="continuationSeparator" w:id="0">
    <w:p w:rsidR="00CB7897" w:rsidRDefault="00CB7897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2EC0"/>
    <w:rsid w:val="000535E7"/>
    <w:rsid w:val="00092572"/>
    <w:rsid w:val="000C3105"/>
    <w:rsid w:val="000C57D0"/>
    <w:rsid w:val="000F488E"/>
    <w:rsid w:val="001F5501"/>
    <w:rsid w:val="00241CF4"/>
    <w:rsid w:val="00282D03"/>
    <w:rsid w:val="00287F3E"/>
    <w:rsid w:val="00314744"/>
    <w:rsid w:val="00323CC0"/>
    <w:rsid w:val="003B10DB"/>
    <w:rsid w:val="003B4739"/>
    <w:rsid w:val="00440D9C"/>
    <w:rsid w:val="004B4ED2"/>
    <w:rsid w:val="004E152E"/>
    <w:rsid w:val="0055761A"/>
    <w:rsid w:val="0058428B"/>
    <w:rsid w:val="005F5064"/>
    <w:rsid w:val="00615B1C"/>
    <w:rsid w:val="00640A39"/>
    <w:rsid w:val="006447B5"/>
    <w:rsid w:val="0066618A"/>
    <w:rsid w:val="00686893"/>
    <w:rsid w:val="006B0544"/>
    <w:rsid w:val="006F4E8A"/>
    <w:rsid w:val="00711F28"/>
    <w:rsid w:val="00727A87"/>
    <w:rsid w:val="00784DC5"/>
    <w:rsid w:val="0079516D"/>
    <w:rsid w:val="007B2A43"/>
    <w:rsid w:val="007B66AA"/>
    <w:rsid w:val="007F6116"/>
    <w:rsid w:val="00822516"/>
    <w:rsid w:val="00824796"/>
    <w:rsid w:val="00841E20"/>
    <w:rsid w:val="00856D31"/>
    <w:rsid w:val="008703F1"/>
    <w:rsid w:val="008A1DB9"/>
    <w:rsid w:val="0091095C"/>
    <w:rsid w:val="009427D9"/>
    <w:rsid w:val="00964E2E"/>
    <w:rsid w:val="009F1B9A"/>
    <w:rsid w:val="009F645A"/>
    <w:rsid w:val="00A13888"/>
    <w:rsid w:val="00A31095"/>
    <w:rsid w:val="00A431AF"/>
    <w:rsid w:val="00A568C9"/>
    <w:rsid w:val="00A92DB0"/>
    <w:rsid w:val="00A97AB6"/>
    <w:rsid w:val="00AD6B37"/>
    <w:rsid w:val="00B303B9"/>
    <w:rsid w:val="00B40F00"/>
    <w:rsid w:val="00B46D85"/>
    <w:rsid w:val="00B665B1"/>
    <w:rsid w:val="00B75221"/>
    <w:rsid w:val="00BF0C34"/>
    <w:rsid w:val="00C039D4"/>
    <w:rsid w:val="00C31CA6"/>
    <w:rsid w:val="00C46561"/>
    <w:rsid w:val="00C54110"/>
    <w:rsid w:val="00C7288B"/>
    <w:rsid w:val="00CB7897"/>
    <w:rsid w:val="00CC3158"/>
    <w:rsid w:val="00CF314F"/>
    <w:rsid w:val="00D040D4"/>
    <w:rsid w:val="00D10A85"/>
    <w:rsid w:val="00D4008D"/>
    <w:rsid w:val="00D41380"/>
    <w:rsid w:val="00DB6A19"/>
    <w:rsid w:val="00DD62C5"/>
    <w:rsid w:val="00DF7CB0"/>
    <w:rsid w:val="00E641E3"/>
    <w:rsid w:val="00E75843"/>
    <w:rsid w:val="00E770F8"/>
    <w:rsid w:val="00E83249"/>
    <w:rsid w:val="00EA72E7"/>
    <w:rsid w:val="00EB14DC"/>
    <w:rsid w:val="00EB4BC1"/>
    <w:rsid w:val="00ED1B28"/>
    <w:rsid w:val="00F07621"/>
    <w:rsid w:val="00F46DDF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4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B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4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46AD-E3C6-4B79-9ADF-37AC9AC0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2014-02-09T20:59:00Z</dcterms:created>
  <dcterms:modified xsi:type="dcterms:W3CDTF">2014-02-09T20:59:00Z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