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60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51"/>
        <w:gridCol w:w="764"/>
        <w:gridCol w:w="960"/>
        <w:gridCol w:w="825"/>
        <w:gridCol w:w="2539"/>
        <w:gridCol w:w="915"/>
        <w:gridCol w:w="1244"/>
        <w:gridCol w:w="473"/>
        <w:gridCol w:w="2749"/>
      </w:tblGrid>
      <w:tr w:rsidR="00EB14DC" w:rsidRPr="008A1DB9" w:rsidTr="001945BF">
        <w:tc>
          <w:tcPr>
            <w:tcW w:w="918" w:type="dxa"/>
          </w:tcPr>
          <w:p w:rsidR="00EB14DC" w:rsidRPr="008A1DB9" w:rsidRDefault="00EB14DC" w:rsidP="001945BF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67" w:type="dxa"/>
            <w:gridSpan w:val="3"/>
          </w:tcPr>
          <w:p w:rsidR="00EB14DC" w:rsidRPr="008A1DB9" w:rsidRDefault="001945BF" w:rsidP="001945BF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1945BF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79" w:type="dxa"/>
            <w:gridSpan w:val="3"/>
          </w:tcPr>
          <w:p w:rsidR="00EB14DC" w:rsidRPr="008A1DB9" w:rsidRDefault="00EE7C87" w:rsidP="001945BF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4" w:type="dxa"/>
          </w:tcPr>
          <w:p w:rsidR="00EB14DC" w:rsidRDefault="00EB14DC" w:rsidP="001945BF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1945BF">
            <w:pPr>
              <w:rPr>
                <w:b/>
              </w:rPr>
            </w:pPr>
          </w:p>
        </w:tc>
        <w:tc>
          <w:tcPr>
            <w:tcW w:w="3222" w:type="dxa"/>
            <w:gridSpan w:val="2"/>
          </w:tcPr>
          <w:p w:rsidR="00EB14DC" w:rsidRPr="008A1DB9" w:rsidRDefault="00A65F92" w:rsidP="001945BF">
            <w:pPr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1945BF">
              <w:rPr>
                <w:b/>
              </w:rPr>
              <w:t>18, 2013</w:t>
            </w:r>
            <w:r>
              <w:rPr>
                <w:b/>
              </w:rPr>
              <w:t xml:space="preserve"> </w:t>
            </w:r>
          </w:p>
        </w:tc>
      </w:tr>
      <w:tr w:rsidR="00E75843" w:rsidRPr="008A1DB9" w:rsidTr="001945BF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  <w:r w:rsidR="001945BF">
              <w:rPr>
                <w:b/>
              </w:rPr>
              <w:t xml:space="preserve">                           </w:t>
            </w:r>
            <w:r w:rsidRPr="008A1DB9">
              <w:rPr>
                <w:b/>
              </w:rPr>
              <w:t>Lesson Plans</w:t>
            </w:r>
          </w:p>
        </w:tc>
      </w:tr>
      <w:tr w:rsidR="00E75843" w:rsidRPr="008A1DB9" w:rsidTr="001945BF">
        <w:tc>
          <w:tcPr>
            <w:tcW w:w="1570" w:type="dxa"/>
            <w:gridSpan w:val="2"/>
          </w:tcPr>
          <w:p w:rsidR="00E75843" w:rsidRPr="008A1DB9" w:rsidRDefault="00E75843" w:rsidP="001945BF">
            <w:pPr>
              <w:rPr>
                <w:b/>
              </w:rPr>
            </w:pPr>
          </w:p>
        </w:tc>
        <w:tc>
          <w:tcPr>
            <w:tcW w:w="2351" w:type="dxa"/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9" w:type="dxa"/>
            <w:gridSpan w:val="3"/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39" w:type="dxa"/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32" w:type="dxa"/>
            <w:gridSpan w:val="3"/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49" w:type="dxa"/>
          </w:tcPr>
          <w:p w:rsidR="00E75843" w:rsidRPr="008A1DB9" w:rsidRDefault="00E75843" w:rsidP="001945BF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D512ED" w:rsidRPr="008A1DB9" w:rsidTr="001945BF">
        <w:trPr>
          <w:trHeight w:val="1709"/>
        </w:trPr>
        <w:tc>
          <w:tcPr>
            <w:tcW w:w="1570" w:type="dxa"/>
            <w:gridSpan w:val="2"/>
          </w:tcPr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51" w:type="dxa"/>
          </w:tcPr>
          <w:p w:rsidR="00D512ED" w:rsidRPr="008201A6" w:rsidRDefault="00D512ED" w:rsidP="001945BF">
            <w:r>
              <w:t>Students will use the Fundamental Theorem of Algebra to create polynomials from the roots</w:t>
            </w:r>
          </w:p>
        </w:tc>
        <w:tc>
          <w:tcPr>
            <w:tcW w:w="2549" w:type="dxa"/>
            <w:gridSpan w:val="3"/>
          </w:tcPr>
          <w:p w:rsidR="00D512ED" w:rsidRPr="008201A6" w:rsidRDefault="00D512ED" w:rsidP="001945BF">
            <w:r>
              <w:t>Students will review for assessment 6 – 5 and 6 – 6 to be given on Monday.</w:t>
            </w:r>
          </w:p>
        </w:tc>
        <w:tc>
          <w:tcPr>
            <w:tcW w:w="2539" w:type="dxa"/>
          </w:tcPr>
          <w:p w:rsidR="00D512ED" w:rsidRPr="008201A6" w:rsidRDefault="00D512ED" w:rsidP="001945BF">
            <w:r>
              <w:t>Assessment</w:t>
            </w:r>
          </w:p>
        </w:tc>
        <w:tc>
          <w:tcPr>
            <w:tcW w:w="2632" w:type="dxa"/>
            <w:gridSpan w:val="3"/>
          </w:tcPr>
          <w:p w:rsidR="00D512ED" w:rsidRPr="008201A6" w:rsidRDefault="00D512ED" w:rsidP="001945BF">
            <w:proofErr w:type="gramStart"/>
            <w:r>
              <w:t>Students  will</w:t>
            </w:r>
            <w:proofErr w:type="gramEnd"/>
            <w:r>
              <w:t xml:space="preserve"> graph polynomial functions, identifying zeros when suitable factorizations are available, and showing end behavior.</w:t>
            </w:r>
          </w:p>
        </w:tc>
        <w:tc>
          <w:tcPr>
            <w:tcW w:w="2749" w:type="dxa"/>
          </w:tcPr>
          <w:p w:rsidR="00D512ED" w:rsidRPr="008201A6" w:rsidRDefault="00D512ED" w:rsidP="001945BF">
            <w:r>
              <w:t>Students will recall concepts of the current unit</w:t>
            </w:r>
          </w:p>
        </w:tc>
      </w:tr>
      <w:tr w:rsidR="00D512ED" w:rsidRPr="008A1DB9" w:rsidTr="001945BF">
        <w:trPr>
          <w:trHeight w:val="890"/>
        </w:trPr>
        <w:tc>
          <w:tcPr>
            <w:tcW w:w="1570" w:type="dxa"/>
            <w:gridSpan w:val="2"/>
          </w:tcPr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D512ED" w:rsidRPr="008A1DB9" w:rsidRDefault="00D512ED" w:rsidP="001945BF">
            <w:pPr>
              <w:rPr>
                <w:b/>
              </w:rPr>
            </w:pPr>
          </w:p>
        </w:tc>
        <w:tc>
          <w:tcPr>
            <w:tcW w:w="2351" w:type="dxa"/>
          </w:tcPr>
          <w:p w:rsidR="00D512ED" w:rsidRDefault="00D512ED" w:rsidP="001945BF">
            <w:r w:rsidRPr="00430A05">
              <w:rPr>
                <w:b/>
              </w:rPr>
              <w:t>Write</w:t>
            </w:r>
            <w:r>
              <w:rPr>
                <w:b/>
              </w:rPr>
              <w:t xml:space="preserve">:  </w:t>
            </w:r>
            <w:r>
              <w:t xml:space="preserve">Students will explain what it means to be a root of an equation.  </w:t>
            </w:r>
          </w:p>
          <w:p w:rsidR="00D512ED" w:rsidRPr="00430A05" w:rsidRDefault="00D512ED" w:rsidP="001945BF">
            <w:r>
              <w:t>Students will explain the difference between a real root and an imaginary one.</w:t>
            </w:r>
          </w:p>
        </w:tc>
        <w:tc>
          <w:tcPr>
            <w:tcW w:w="2549" w:type="dxa"/>
            <w:gridSpan w:val="3"/>
          </w:tcPr>
          <w:p w:rsidR="00D512ED" w:rsidRPr="008201A6" w:rsidRDefault="00D512ED" w:rsidP="001945BF">
            <w:r>
              <w:t>Correct answers will be posted for students to check their previous work</w:t>
            </w:r>
          </w:p>
        </w:tc>
        <w:tc>
          <w:tcPr>
            <w:tcW w:w="2539" w:type="dxa"/>
          </w:tcPr>
          <w:p w:rsidR="00D512ED" w:rsidRPr="000B30DE" w:rsidRDefault="00D512ED" w:rsidP="001945BF">
            <w:r>
              <w:t>Final Questions before Quiz 6.6</w:t>
            </w:r>
          </w:p>
        </w:tc>
        <w:tc>
          <w:tcPr>
            <w:tcW w:w="2632" w:type="dxa"/>
            <w:gridSpan w:val="3"/>
          </w:tcPr>
          <w:p w:rsidR="00D512ED" w:rsidRPr="00430A05" w:rsidRDefault="00D512ED" w:rsidP="001945BF">
            <w:r>
              <w:t>Students explore the end behavior of polynomials</w:t>
            </w:r>
          </w:p>
        </w:tc>
        <w:tc>
          <w:tcPr>
            <w:tcW w:w="2749" w:type="dxa"/>
          </w:tcPr>
          <w:p w:rsidR="00D512ED" w:rsidRDefault="00D512ED" w:rsidP="001945BF">
            <w:r>
              <w:t>Key for the previous assignment displayed</w:t>
            </w:r>
          </w:p>
          <w:p w:rsidR="00D512ED" w:rsidRPr="008201A6" w:rsidRDefault="00D512ED" w:rsidP="001945BF">
            <w:r>
              <w:t>Questions will be answered</w:t>
            </w:r>
          </w:p>
        </w:tc>
      </w:tr>
      <w:tr w:rsidR="00D512ED" w:rsidRPr="008A1DB9" w:rsidTr="001945BF">
        <w:trPr>
          <w:trHeight w:val="2924"/>
        </w:trPr>
        <w:tc>
          <w:tcPr>
            <w:tcW w:w="1570" w:type="dxa"/>
            <w:gridSpan w:val="2"/>
          </w:tcPr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51" w:type="dxa"/>
          </w:tcPr>
          <w:p w:rsidR="00D512ED" w:rsidRDefault="00D512ED" w:rsidP="001945BF">
            <w:r>
              <w:t>Examples will be worked together on equations that were created using given roots.</w:t>
            </w:r>
          </w:p>
          <w:p w:rsidR="00D512ED" w:rsidRDefault="00D512ED" w:rsidP="001945BF"/>
          <w:p w:rsidR="00D512ED" w:rsidRDefault="00D512ED" w:rsidP="001945BF">
            <w:r>
              <w:t>Book Assignment:</w:t>
            </w:r>
          </w:p>
          <w:p w:rsidR="00D512ED" w:rsidRDefault="00D512ED" w:rsidP="001945BF"/>
          <w:p w:rsidR="00D512ED" w:rsidRPr="008201A6" w:rsidRDefault="00D512ED" w:rsidP="001945BF">
            <w:r>
              <w:t>Page 449; # 1 – 3, 7 – 9, 11, 13, and 36.</w:t>
            </w:r>
          </w:p>
        </w:tc>
        <w:tc>
          <w:tcPr>
            <w:tcW w:w="2549" w:type="dxa"/>
            <w:gridSpan w:val="3"/>
          </w:tcPr>
          <w:p w:rsidR="00D512ED" w:rsidRDefault="00D512ED" w:rsidP="001945BF">
            <w:r>
              <w:t xml:space="preserve">Review assignments </w:t>
            </w:r>
          </w:p>
          <w:p w:rsidR="00D512ED" w:rsidRDefault="00D512ED" w:rsidP="001945BF">
            <w:r>
              <w:t>6 – 5 Practice B</w:t>
            </w:r>
          </w:p>
          <w:p w:rsidR="00D512ED" w:rsidRPr="008201A6" w:rsidRDefault="00D512ED" w:rsidP="001945BF">
            <w:r>
              <w:t>6 – 6 Practice B</w:t>
            </w:r>
          </w:p>
        </w:tc>
        <w:tc>
          <w:tcPr>
            <w:tcW w:w="2539" w:type="dxa"/>
          </w:tcPr>
          <w:p w:rsidR="00D512ED" w:rsidRPr="008201A6" w:rsidRDefault="00D512ED" w:rsidP="001945BF">
            <w:r>
              <w:t>Assessment</w:t>
            </w:r>
          </w:p>
        </w:tc>
        <w:tc>
          <w:tcPr>
            <w:tcW w:w="2632" w:type="dxa"/>
            <w:gridSpan w:val="3"/>
          </w:tcPr>
          <w:p w:rsidR="00D512ED" w:rsidRDefault="00D512ED" w:rsidP="001945BF">
            <w:r>
              <w:t xml:space="preserve">Students  will explore the end behavior of polynomials  using the power point 6-7 or the TI </w:t>
            </w:r>
            <w:proofErr w:type="spellStart"/>
            <w:r>
              <w:t>N’spire</w:t>
            </w:r>
            <w:proofErr w:type="spellEnd"/>
            <w:r>
              <w:t xml:space="preserve"> activity “End Behavior of Polynomials”</w:t>
            </w:r>
          </w:p>
          <w:p w:rsidR="00D512ED" w:rsidRDefault="00D512ED" w:rsidP="001945BF">
            <w:r>
              <w:t>Students will work with their partner to complete assignment using a calculator and the discovery activity.</w:t>
            </w:r>
          </w:p>
          <w:p w:rsidR="00D512ED" w:rsidRPr="000B30DE" w:rsidRDefault="00D512ED" w:rsidP="001945BF">
            <w:r>
              <w:t>6.7  Practice B</w:t>
            </w:r>
          </w:p>
        </w:tc>
        <w:tc>
          <w:tcPr>
            <w:tcW w:w="2749" w:type="dxa"/>
          </w:tcPr>
          <w:p w:rsidR="00D512ED" w:rsidRDefault="00D512ED" w:rsidP="001945BF">
            <w:r>
              <w:t xml:space="preserve">Students will be given writing prompts based on current unit. </w:t>
            </w:r>
          </w:p>
          <w:p w:rsidR="00D512ED" w:rsidRDefault="00D512ED" w:rsidP="001945BF"/>
          <w:p w:rsidR="00D512ED" w:rsidRDefault="00D512ED" w:rsidP="001945BF">
            <w:r>
              <w:t xml:space="preserve">Students will be time in class to respond to the writing prompts.  </w:t>
            </w:r>
          </w:p>
          <w:p w:rsidR="00D512ED" w:rsidRDefault="00D512ED" w:rsidP="001945BF"/>
          <w:p w:rsidR="00D512ED" w:rsidRPr="008201A6" w:rsidRDefault="00D512ED" w:rsidP="001945BF">
            <w:r>
              <w:t xml:space="preserve">Prompts not completed win class will be given as an </w:t>
            </w:r>
            <w:proofErr w:type="spellStart"/>
            <w:r w:rsidR="001945BF">
              <w:t>assignment</w:t>
            </w:r>
            <w:r>
              <w:t>t</w:t>
            </w:r>
            <w:proofErr w:type="spellEnd"/>
            <w:r>
              <w:t>.</w:t>
            </w:r>
          </w:p>
        </w:tc>
      </w:tr>
      <w:tr w:rsidR="00D512ED" w:rsidRPr="008A1DB9" w:rsidTr="001945BF">
        <w:trPr>
          <w:trHeight w:val="1163"/>
        </w:trPr>
        <w:tc>
          <w:tcPr>
            <w:tcW w:w="1570" w:type="dxa"/>
            <w:gridSpan w:val="2"/>
          </w:tcPr>
          <w:p w:rsidR="00D512ED" w:rsidRPr="008A1DB9" w:rsidRDefault="00D512ED" w:rsidP="001945BF">
            <w:pPr>
              <w:rPr>
                <w:b/>
              </w:rPr>
            </w:pPr>
            <w:r>
              <w:rPr>
                <w:b/>
              </w:rPr>
              <w:t>As</w:t>
            </w:r>
            <w:r w:rsidRPr="008A1DB9">
              <w:rPr>
                <w:b/>
              </w:rPr>
              <w:t>sessment of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D512ED" w:rsidRPr="008A1DB9" w:rsidRDefault="00D512ED" w:rsidP="001945BF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  <w:bookmarkStart w:id="0" w:name="_GoBack"/>
            <w:bookmarkEnd w:id="0"/>
          </w:p>
        </w:tc>
        <w:tc>
          <w:tcPr>
            <w:tcW w:w="2351" w:type="dxa"/>
          </w:tcPr>
          <w:p w:rsidR="00D512ED" w:rsidRPr="000B30DE" w:rsidRDefault="00D512ED" w:rsidP="001945BF">
            <w:r>
              <w:t>Teacher will monitor student work.</w:t>
            </w:r>
          </w:p>
        </w:tc>
        <w:tc>
          <w:tcPr>
            <w:tcW w:w="2549" w:type="dxa"/>
            <w:gridSpan w:val="3"/>
          </w:tcPr>
          <w:p w:rsidR="00D512ED" w:rsidRPr="000B30DE" w:rsidRDefault="00D512ED" w:rsidP="001945BF">
            <w:r>
              <w:t>Teacher will monitor student work.</w:t>
            </w:r>
          </w:p>
        </w:tc>
        <w:tc>
          <w:tcPr>
            <w:tcW w:w="2539" w:type="dxa"/>
          </w:tcPr>
          <w:p w:rsidR="00D512ED" w:rsidRPr="000B30DE" w:rsidRDefault="00D512ED" w:rsidP="001945BF">
            <w:r>
              <w:t>Graded Assessment</w:t>
            </w:r>
          </w:p>
        </w:tc>
        <w:tc>
          <w:tcPr>
            <w:tcW w:w="2632" w:type="dxa"/>
            <w:gridSpan w:val="3"/>
          </w:tcPr>
          <w:p w:rsidR="00D512ED" w:rsidRPr="000B30DE" w:rsidRDefault="00D512ED" w:rsidP="001945BF">
            <w:r>
              <w:t>Teacher will circulate and monitor student activity</w:t>
            </w:r>
          </w:p>
        </w:tc>
        <w:tc>
          <w:tcPr>
            <w:tcW w:w="2749" w:type="dxa"/>
          </w:tcPr>
          <w:p w:rsidR="00D512ED" w:rsidRPr="000B30DE" w:rsidRDefault="00D512ED" w:rsidP="001945BF">
            <w:r>
              <w:t>Teacher will circulate and monitor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9"/>
      <w:footerReference w:type="default" r:id="rId10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C9" w:rsidRDefault="008433C9" w:rsidP="00B75221">
      <w:pPr>
        <w:spacing w:after="0" w:line="240" w:lineRule="auto"/>
      </w:pPr>
      <w:r>
        <w:separator/>
      </w:r>
    </w:p>
  </w:endnote>
  <w:endnote w:type="continuationSeparator" w:id="0">
    <w:p w:rsidR="008433C9" w:rsidRDefault="008433C9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C9" w:rsidRDefault="008433C9" w:rsidP="00B75221">
      <w:pPr>
        <w:spacing w:after="0" w:line="240" w:lineRule="auto"/>
      </w:pPr>
      <w:r>
        <w:separator/>
      </w:r>
    </w:p>
  </w:footnote>
  <w:footnote w:type="continuationSeparator" w:id="0">
    <w:p w:rsidR="008433C9" w:rsidRDefault="008433C9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3FAA"/>
    <w:multiLevelType w:val="hybridMultilevel"/>
    <w:tmpl w:val="2B3E46B0"/>
    <w:lvl w:ilvl="0" w:tplc="8A8A48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17E74"/>
    <w:rsid w:val="000535E7"/>
    <w:rsid w:val="00057B7A"/>
    <w:rsid w:val="00081BD2"/>
    <w:rsid w:val="000A6A85"/>
    <w:rsid w:val="000B30DE"/>
    <w:rsid w:val="000C57D0"/>
    <w:rsid w:val="000D688F"/>
    <w:rsid w:val="000E0AD9"/>
    <w:rsid w:val="001156E4"/>
    <w:rsid w:val="00155300"/>
    <w:rsid w:val="0018368B"/>
    <w:rsid w:val="001945BF"/>
    <w:rsid w:val="00232605"/>
    <w:rsid w:val="00241CF4"/>
    <w:rsid w:val="00262C87"/>
    <w:rsid w:val="00282D03"/>
    <w:rsid w:val="00287F3E"/>
    <w:rsid w:val="00291AF1"/>
    <w:rsid w:val="002F36EA"/>
    <w:rsid w:val="00314744"/>
    <w:rsid w:val="00323CC0"/>
    <w:rsid w:val="00344273"/>
    <w:rsid w:val="00347FF2"/>
    <w:rsid w:val="00395618"/>
    <w:rsid w:val="003958E6"/>
    <w:rsid w:val="003B306F"/>
    <w:rsid w:val="003B4739"/>
    <w:rsid w:val="003D1AC6"/>
    <w:rsid w:val="00407178"/>
    <w:rsid w:val="00430A05"/>
    <w:rsid w:val="00440D9C"/>
    <w:rsid w:val="00485EC6"/>
    <w:rsid w:val="004B4ED2"/>
    <w:rsid w:val="004E152E"/>
    <w:rsid w:val="005F5064"/>
    <w:rsid w:val="00615B1C"/>
    <w:rsid w:val="00640A39"/>
    <w:rsid w:val="006447B5"/>
    <w:rsid w:val="0066618A"/>
    <w:rsid w:val="00675D7E"/>
    <w:rsid w:val="006F4E8A"/>
    <w:rsid w:val="00727A87"/>
    <w:rsid w:val="00784DC5"/>
    <w:rsid w:val="007C3993"/>
    <w:rsid w:val="008201A6"/>
    <w:rsid w:val="00841E20"/>
    <w:rsid w:val="008433C9"/>
    <w:rsid w:val="008703F1"/>
    <w:rsid w:val="008A1DB9"/>
    <w:rsid w:val="008B5B78"/>
    <w:rsid w:val="008D0212"/>
    <w:rsid w:val="00A05F36"/>
    <w:rsid w:val="00A27339"/>
    <w:rsid w:val="00A31095"/>
    <w:rsid w:val="00A37CC3"/>
    <w:rsid w:val="00A431AF"/>
    <w:rsid w:val="00A64AE3"/>
    <w:rsid w:val="00A65F92"/>
    <w:rsid w:val="00AD6B37"/>
    <w:rsid w:val="00B303B9"/>
    <w:rsid w:val="00B40F00"/>
    <w:rsid w:val="00B46D85"/>
    <w:rsid w:val="00B665B1"/>
    <w:rsid w:val="00B75221"/>
    <w:rsid w:val="00B92FC2"/>
    <w:rsid w:val="00BD2FD5"/>
    <w:rsid w:val="00BF0C34"/>
    <w:rsid w:val="00C039D4"/>
    <w:rsid w:val="00C169C6"/>
    <w:rsid w:val="00C348A4"/>
    <w:rsid w:val="00C4190C"/>
    <w:rsid w:val="00C54110"/>
    <w:rsid w:val="00CF314F"/>
    <w:rsid w:val="00D040D4"/>
    <w:rsid w:val="00D10DDB"/>
    <w:rsid w:val="00D4008D"/>
    <w:rsid w:val="00D41380"/>
    <w:rsid w:val="00D512ED"/>
    <w:rsid w:val="00D515E1"/>
    <w:rsid w:val="00D86E9C"/>
    <w:rsid w:val="00DA280F"/>
    <w:rsid w:val="00DD62C5"/>
    <w:rsid w:val="00DE56CB"/>
    <w:rsid w:val="00DF6B23"/>
    <w:rsid w:val="00E620B4"/>
    <w:rsid w:val="00E641E3"/>
    <w:rsid w:val="00E75843"/>
    <w:rsid w:val="00E770F8"/>
    <w:rsid w:val="00E83249"/>
    <w:rsid w:val="00E94AF0"/>
    <w:rsid w:val="00EA494B"/>
    <w:rsid w:val="00EA5910"/>
    <w:rsid w:val="00EB03E6"/>
    <w:rsid w:val="00EB14DC"/>
    <w:rsid w:val="00ED2DA2"/>
    <w:rsid w:val="00EE0DBC"/>
    <w:rsid w:val="00EE2E4D"/>
    <w:rsid w:val="00EE7C87"/>
    <w:rsid w:val="00F07621"/>
    <w:rsid w:val="00F430D3"/>
    <w:rsid w:val="00F70CA7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7387F-167A-498F-B8AD-055B93C2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2</cp:revision>
  <cp:lastPrinted>2013-05-30T21:35:00Z</cp:lastPrinted>
  <dcterms:created xsi:type="dcterms:W3CDTF">2013-11-17T03:27:00Z</dcterms:created>
  <dcterms:modified xsi:type="dcterms:W3CDTF">2013-11-17T03:27:00Z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