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652"/>
        <w:gridCol w:w="3038"/>
        <w:gridCol w:w="2545"/>
        <w:gridCol w:w="155"/>
        <w:gridCol w:w="805"/>
        <w:gridCol w:w="1895"/>
        <w:gridCol w:w="1118"/>
        <w:gridCol w:w="1197"/>
        <w:gridCol w:w="25"/>
        <w:gridCol w:w="2268"/>
      </w:tblGrid>
      <w:tr w:rsidR="000A640D" w:rsidRPr="00C107C3" w14:paraId="3A1FFB51" w14:textId="77777777" w:rsidTr="006F6741">
        <w:tc>
          <w:tcPr>
            <w:tcW w:w="918" w:type="dxa"/>
          </w:tcPr>
          <w:p w14:paraId="10F32464" w14:textId="77777777" w:rsidR="00EB14DC" w:rsidRPr="00C107C3" w:rsidRDefault="00EB14DC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Name</w:t>
            </w:r>
            <w:r w:rsidR="00841E20" w:rsidRPr="00C107C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35" w:type="dxa"/>
            <w:gridSpan w:val="3"/>
          </w:tcPr>
          <w:p w14:paraId="5AC7BDF5" w14:textId="02EFCDF1" w:rsidR="00EB14DC" w:rsidRPr="00C107C3" w:rsidRDefault="00C107C3" w:rsidP="00841E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David Young</w:t>
            </w:r>
          </w:p>
        </w:tc>
        <w:tc>
          <w:tcPr>
            <w:tcW w:w="960" w:type="dxa"/>
            <w:gridSpan w:val="2"/>
          </w:tcPr>
          <w:p w14:paraId="3BCF5199" w14:textId="77777777" w:rsidR="00EB14DC" w:rsidRPr="00C107C3" w:rsidRDefault="00EB14DC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Subject:</w:t>
            </w:r>
          </w:p>
        </w:tc>
        <w:tc>
          <w:tcPr>
            <w:tcW w:w="3013" w:type="dxa"/>
            <w:gridSpan w:val="2"/>
          </w:tcPr>
          <w:p w14:paraId="1B7A1C26" w14:textId="206F5156" w:rsidR="00EB14DC" w:rsidRPr="00C107C3" w:rsidRDefault="00C107C3" w:rsidP="00841E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Algebra 2 </w:t>
            </w:r>
          </w:p>
        </w:tc>
        <w:tc>
          <w:tcPr>
            <w:tcW w:w="1197" w:type="dxa"/>
          </w:tcPr>
          <w:p w14:paraId="36968ECF" w14:textId="77777777" w:rsidR="00EB14DC" w:rsidRPr="00C107C3" w:rsidRDefault="00EB14DC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Week of</w:t>
            </w:r>
            <w:r w:rsidR="00841E20" w:rsidRPr="00C107C3">
              <w:rPr>
                <w:b/>
                <w:sz w:val="20"/>
                <w:szCs w:val="20"/>
              </w:rPr>
              <w:t>:</w:t>
            </w:r>
            <w:r w:rsidRPr="00C107C3">
              <w:rPr>
                <w:b/>
                <w:sz w:val="20"/>
                <w:szCs w:val="20"/>
              </w:rPr>
              <w:t xml:space="preserve"> </w:t>
            </w:r>
          </w:p>
          <w:p w14:paraId="48F16D18" w14:textId="77777777" w:rsidR="00EB14DC" w:rsidRPr="00C107C3" w:rsidRDefault="00EB14DC" w:rsidP="00841E20">
            <w:pPr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  <w:gridSpan w:val="2"/>
          </w:tcPr>
          <w:p w14:paraId="70F32003" w14:textId="77777777" w:rsidR="00EB14DC" w:rsidRPr="00C107C3" w:rsidRDefault="00D21336" w:rsidP="00CB3E09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Sept</w:t>
            </w:r>
            <w:r w:rsidR="00002B68" w:rsidRPr="00C107C3">
              <w:rPr>
                <w:b/>
                <w:sz w:val="20"/>
                <w:szCs w:val="20"/>
              </w:rPr>
              <w:t xml:space="preserve"> </w:t>
            </w:r>
            <w:r w:rsidR="008A417D" w:rsidRPr="00C107C3">
              <w:rPr>
                <w:b/>
                <w:sz w:val="20"/>
                <w:szCs w:val="20"/>
              </w:rPr>
              <w:t>9-13</w:t>
            </w:r>
            <w:r w:rsidR="00CB3E09" w:rsidRPr="00C107C3">
              <w:rPr>
                <w:b/>
                <w:sz w:val="20"/>
                <w:szCs w:val="20"/>
              </w:rPr>
              <w:t>, 2013</w:t>
            </w:r>
          </w:p>
        </w:tc>
      </w:tr>
      <w:tr w:rsidR="00E75843" w:rsidRPr="00C107C3" w14:paraId="41935D38" w14:textId="77777777" w:rsidTr="006F6741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14:paraId="77F91F60" w14:textId="77777777" w:rsidR="00841E20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  <w:p w14:paraId="2B35949F" w14:textId="77777777" w:rsidR="00E75843" w:rsidRPr="00C107C3" w:rsidRDefault="00E75843" w:rsidP="00841E20">
            <w:pPr>
              <w:jc w:val="center"/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Lesson Plans</w:t>
            </w:r>
          </w:p>
        </w:tc>
      </w:tr>
      <w:tr w:rsidR="006F6741" w:rsidRPr="00C107C3" w14:paraId="716F49F4" w14:textId="77777777" w:rsidTr="006F6741">
        <w:tc>
          <w:tcPr>
            <w:tcW w:w="1570" w:type="dxa"/>
            <w:gridSpan w:val="2"/>
          </w:tcPr>
          <w:p w14:paraId="4D6C15CB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468CEE87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Monday:</w:t>
            </w:r>
          </w:p>
        </w:tc>
        <w:tc>
          <w:tcPr>
            <w:tcW w:w="2700" w:type="dxa"/>
            <w:gridSpan w:val="2"/>
          </w:tcPr>
          <w:p w14:paraId="27A78C75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Tuesday:</w:t>
            </w:r>
          </w:p>
        </w:tc>
        <w:tc>
          <w:tcPr>
            <w:tcW w:w="2700" w:type="dxa"/>
            <w:gridSpan w:val="2"/>
          </w:tcPr>
          <w:p w14:paraId="61C42F0E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Wednesday:</w:t>
            </w:r>
          </w:p>
        </w:tc>
        <w:tc>
          <w:tcPr>
            <w:tcW w:w="2340" w:type="dxa"/>
            <w:gridSpan w:val="3"/>
          </w:tcPr>
          <w:p w14:paraId="3E4E2206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Thursday:</w:t>
            </w:r>
          </w:p>
        </w:tc>
        <w:tc>
          <w:tcPr>
            <w:tcW w:w="2268" w:type="dxa"/>
          </w:tcPr>
          <w:p w14:paraId="567C1645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Friday:</w:t>
            </w:r>
          </w:p>
        </w:tc>
      </w:tr>
      <w:tr w:rsidR="006F6741" w:rsidRPr="00C107C3" w14:paraId="6FDBE319" w14:textId="77777777" w:rsidTr="006F6741">
        <w:trPr>
          <w:trHeight w:val="1709"/>
        </w:trPr>
        <w:tc>
          <w:tcPr>
            <w:tcW w:w="1570" w:type="dxa"/>
            <w:gridSpan w:val="2"/>
            <w:shd w:val="clear" w:color="auto" w:fill="E5DFEC" w:themeFill="accent4" w:themeFillTint="33"/>
          </w:tcPr>
          <w:p w14:paraId="5574FD44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 xml:space="preserve">Statement of </w:t>
            </w:r>
          </w:p>
          <w:p w14:paraId="0424FBA3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Objective(s)/</w:t>
            </w:r>
          </w:p>
          <w:p w14:paraId="19D65F34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Think, Know,</w:t>
            </w:r>
          </w:p>
          <w:p w14:paraId="500F1034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Do(start with a verb)</w:t>
            </w:r>
          </w:p>
        </w:tc>
        <w:tc>
          <w:tcPr>
            <w:tcW w:w="3038" w:type="dxa"/>
          </w:tcPr>
          <w:p w14:paraId="6CED6B36" w14:textId="77777777" w:rsidR="00241CF4" w:rsidRPr="00C107C3" w:rsidRDefault="00186066" w:rsidP="00856AB2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Linear Systems:  Students will continue solving systems of linear equations by solving then classifying systems.</w:t>
            </w:r>
          </w:p>
        </w:tc>
        <w:tc>
          <w:tcPr>
            <w:tcW w:w="2700" w:type="dxa"/>
            <w:gridSpan w:val="2"/>
          </w:tcPr>
          <w:p w14:paraId="6B36EC07" w14:textId="77777777" w:rsidR="00E75843" w:rsidRPr="00C107C3" w:rsidRDefault="00856AB2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 xml:space="preserve">Linear Systems:  Students will begin solving systems of linear </w:t>
            </w:r>
            <w:r w:rsidR="00BB5419" w:rsidRPr="00C107C3">
              <w:rPr>
                <w:b/>
                <w:sz w:val="20"/>
                <w:szCs w:val="20"/>
              </w:rPr>
              <w:t>inequalities by graphing</w:t>
            </w:r>
          </w:p>
        </w:tc>
        <w:tc>
          <w:tcPr>
            <w:tcW w:w="2700" w:type="dxa"/>
            <w:gridSpan w:val="2"/>
          </w:tcPr>
          <w:p w14:paraId="3509BAA9" w14:textId="77777777" w:rsidR="00902EBB" w:rsidRPr="00C107C3" w:rsidRDefault="00D21336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Linear Systems:  Students will</w:t>
            </w:r>
            <w:r w:rsidR="00723A0B" w:rsidRPr="00C107C3">
              <w:rPr>
                <w:b/>
                <w:sz w:val="20"/>
                <w:szCs w:val="20"/>
              </w:rPr>
              <w:t xml:space="preserve"> continue solving systems of equations by solving application/ real-world problems.</w:t>
            </w:r>
          </w:p>
        </w:tc>
        <w:tc>
          <w:tcPr>
            <w:tcW w:w="2340" w:type="dxa"/>
            <w:gridSpan w:val="3"/>
          </w:tcPr>
          <w:p w14:paraId="514AB172" w14:textId="3945A609" w:rsidR="00E75843" w:rsidRPr="00C107C3" w:rsidRDefault="001928C1" w:rsidP="00C107C3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 xml:space="preserve">Review of </w:t>
            </w:r>
            <w:r w:rsidR="00C107C3" w:rsidRPr="00C107C3">
              <w:rPr>
                <w:b/>
                <w:sz w:val="20"/>
                <w:szCs w:val="20"/>
              </w:rPr>
              <w:t>Systems</w:t>
            </w:r>
            <w:r w:rsidRPr="00C107C3">
              <w:rPr>
                <w:b/>
                <w:sz w:val="20"/>
                <w:szCs w:val="20"/>
              </w:rPr>
              <w:t xml:space="preserve"> unit:  Students will finish all systems assignments, review systems rules and ask for clarity on any uncertain concepts to prepare for assessment</w:t>
            </w:r>
          </w:p>
        </w:tc>
        <w:tc>
          <w:tcPr>
            <w:tcW w:w="2268" w:type="dxa"/>
          </w:tcPr>
          <w:p w14:paraId="39864A44" w14:textId="77777777" w:rsidR="00E75843" w:rsidRPr="00C107C3" w:rsidRDefault="008A417D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Unit Assessment:  Students will take a summative exam to test knowledge and application skills regarding systems</w:t>
            </w:r>
          </w:p>
        </w:tc>
      </w:tr>
      <w:tr w:rsidR="006F6741" w:rsidRPr="00C107C3" w14:paraId="50CA3E76" w14:textId="77777777" w:rsidTr="00C107C3">
        <w:trPr>
          <w:trHeight w:val="1337"/>
        </w:trPr>
        <w:tc>
          <w:tcPr>
            <w:tcW w:w="1570" w:type="dxa"/>
            <w:gridSpan w:val="2"/>
            <w:shd w:val="clear" w:color="auto" w:fill="E5DFEC" w:themeFill="accent4" w:themeFillTint="33"/>
          </w:tcPr>
          <w:p w14:paraId="61A43276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Anticipatory</w:t>
            </w:r>
          </w:p>
          <w:p w14:paraId="7330C6C9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Set/Opening</w:t>
            </w:r>
          </w:p>
          <w:p w14:paraId="3146F8C5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0AC258D7" w14:textId="77777777" w:rsidR="00E75843" w:rsidRPr="00C107C3" w:rsidRDefault="00186066" w:rsidP="00902EBB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Opening problem: students will work in a group of two or three to solve three systems problems; one graphically, by substitution, and elimination</w:t>
            </w:r>
          </w:p>
        </w:tc>
        <w:tc>
          <w:tcPr>
            <w:tcW w:w="2700" w:type="dxa"/>
            <w:gridSpan w:val="2"/>
          </w:tcPr>
          <w:p w14:paraId="5CD6D737" w14:textId="77777777" w:rsidR="00F14238" w:rsidRPr="00C107C3" w:rsidRDefault="00902EBB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Quick Polls to determine progress of previous assignm</w:t>
            </w:r>
            <w:r w:rsidR="00D6467E" w:rsidRPr="00C107C3">
              <w:rPr>
                <w:b/>
                <w:sz w:val="20"/>
                <w:szCs w:val="20"/>
              </w:rPr>
              <w:t>ent / quick revie</w:t>
            </w:r>
            <w:r w:rsidR="00723A0B" w:rsidRPr="00C107C3">
              <w:rPr>
                <w:b/>
                <w:sz w:val="20"/>
                <w:szCs w:val="20"/>
              </w:rPr>
              <w:t>w of take home quiz</w:t>
            </w:r>
          </w:p>
        </w:tc>
        <w:tc>
          <w:tcPr>
            <w:tcW w:w="2700" w:type="dxa"/>
            <w:gridSpan w:val="2"/>
          </w:tcPr>
          <w:p w14:paraId="390B5224" w14:textId="77777777" w:rsidR="00E75843" w:rsidRPr="00C107C3" w:rsidRDefault="00723A0B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Quick Polls to determine progress of previous assignment / quick review of 3.3 practice B assignment</w:t>
            </w:r>
          </w:p>
        </w:tc>
        <w:tc>
          <w:tcPr>
            <w:tcW w:w="2340" w:type="dxa"/>
            <w:gridSpan w:val="3"/>
          </w:tcPr>
          <w:p w14:paraId="025AFDE8" w14:textId="77777777" w:rsidR="00E75843" w:rsidRPr="00C107C3" w:rsidRDefault="008A417D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Open forum discussion / question &amp; answer session</w:t>
            </w:r>
          </w:p>
        </w:tc>
        <w:tc>
          <w:tcPr>
            <w:tcW w:w="2268" w:type="dxa"/>
          </w:tcPr>
          <w:p w14:paraId="77CB640D" w14:textId="77777777" w:rsidR="00E75843" w:rsidRPr="00C107C3" w:rsidRDefault="008A417D" w:rsidP="003136E3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 xml:space="preserve">5 minute </w:t>
            </w:r>
            <w:proofErr w:type="spellStart"/>
            <w:r w:rsidRPr="00C107C3">
              <w:rPr>
                <w:b/>
                <w:sz w:val="20"/>
                <w:szCs w:val="20"/>
              </w:rPr>
              <w:t>FastFacts</w:t>
            </w:r>
            <w:proofErr w:type="spellEnd"/>
            <w:r w:rsidRPr="00C107C3">
              <w:rPr>
                <w:b/>
                <w:sz w:val="20"/>
                <w:szCs w:val="20"/>
              </w:rPr>
              <w:t xml:space="preserve"> – speed review of rules prior to assessment</w:t>
            </w:r>
          </w:p>
        </w:tc>
      </w:tr>
      <w:tr w:rsidR="006F6741" w:rsidRPr="00C107C3" w14:paraId="58F9CC01" w14:textId="77777777" w:rsidTr="006F6741">
        <w:trPr>
          <w:trHeight w:val="2924"/>
        </w:trPr>
        <w:tc>
          <w:tcPr>
            <w:tcW w:w="1570" w:type="dxa"/>
            <w:gridSpan w:val="2"/>
            <w:shd w:val="clear" w:color="auto" w:fill="E5DFEC" w:themeFill="accent4" w:themeFillTint="33"/>
          </w:tcPr>
          <w:p w14:paraId="79CB0975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Learning</w:t>
            </w:r>
          </w:p>
          <w:p w14:paraId="7D36D07A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Activities</w:t>
            </w:r>
          </w:p>
        </w:tc>
        <w:tc>
          <w:tcPr>
            <w:tcW w:w="3038" w:type="dxa"/>
          </w:tcPr>
          <w:p w14:paraId="3AE8C5A4" w14:textId="77777777" w:rsidR="00E75843" w:rsidRPr="00C107C3" w:rsidRDefault="001045F5" w:rsidP="00494D27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Students will review all rules regar</w:t>
            </w:r>
            <w:r w:rsidR="00494D27" w:rsidRPr="00C107C3">
              <w:rPr>
                <w:b/>
                <w:sz w:val="20"/>
                <w:szCs w:val="20"/>
              </w:rPr>
              <w:t xml:space="preserve">ding classifying systems by </w:t>
            </w:r>
            <w:r w:rsidR="00494D27" w:rsidRPr="00C107C3">
              <w:rPr>
                <w:sz w:val="20"/>
                <w:szCs w:val="20"/>
              </w:rPr>
              <w:t>taking</w:t>
            </w:r>
            <w:r w:rsidR="00494D27" w:rsidRPr="00C107C3">
              <w:rPr>
                <w:b/>
                <w:sz w:val="20"/>
                <w:szCs w:val="20"/>
              </w:rPr>
              <w:t xml:space="preserve"> notes on the four different classifications and using their notes to classify their answers to the opening problems.   They will discuss their answers</w:t>
            </w:r>
            <w:r w:rsidRPr="00C107C3">
              <w:rPr>
                <w:b/>
                <w:sz w:val="20"/>
                <w:szCs w:val="20"/>
              </w:rPr>
              <w:t>/</w:t>
            </w:r>
            <w:r w:rsidR="00494D27" w:rsidRPr="00C107C3">
              <w:rPr>
                <w:b/>
                <w:sz w:val="20"/>
                <w:szCs w:val="20"/>
              </w:rPr>
              <w:t>procedures to solve the system and defend their reasoning to behind how they classified their answers.</w:t>
            </w:r>
            <w:r w:rsidRPr="00C107C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gridSpan w:val="2"/>
          </w:tcPr>
          <w:p w14:paraId="0EF2FF05" w14:textId="77777777" w:rsidR="00E75843" w:rsidRPr="00C107C3" w:rsidRDefault="00BB5419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Students will Think/pair/share</w:t>
            </w:r>
            <w:r w:rsidR="00D21336" w:rsidRPr="00C107C3">
              <w:rPr>
                <w:b/>
                <w:sz w:val="20"/>
                <w:szCs w:val="20"/>
              </w:rPr>
              <w:t xml:space="preserve"> to</w:t>
            </w:r>
            <w:r w:rsidRPr="00C107C3">
              <w:rPr>
                <w:b/>
                <w:sz w:val="20"/>
                <w:szCs w:val="20"/>
              </w:rPr>
              <w:t xml:space="preserve"> solve a system of linear inequalities by</w:t>
            </w:r>
            <w:r w:rsidR="00F14238" w:rsidRPr="00C107C3">
              <w:rPr>
                <w:b/>
                <w:sz w:val="20"/>
                <w:szCs w:val="20"/>
              </w:rPr>
              <w:t xml:space="preserve"> using prior knowledge</w:t>
            </w:r>
            <w:r w:rsidRPr="00C107C3">
              <w:rPr>
                <w:b/>
                <w:sz w:val="20"/>
                <w:szCs w:val="20"/>
              </w:rPr>
              <w:t xml:space="preserve"> of solving systems by graphing</w:t>
            </w:r>
            <w:r w:rsidR="00F14238" w:rsidRPr="00C107C3">
              <w:rPr>
                <w:b/>
                <w:sz w:val="20"/>
                <w:szCs w:val="20"/>
              </w:rPr>
              <w:t xml:space="preserve"> and mathematica</w:t>
            </w:r>
            <w:r w:rsidR="00D21336" w:rsidRPr="00C107C3">
              <w:rPr>
                <w:b/>
                <w:sz w:val="20"/>
                <w:szCs w:val="20"/>
              </w:rPr>
              <w:t xml:space="preserve">l reasoning.  Students </w:t>
            </w:r>
            <w:r w:rsidR="00F14238" w:rsidRPr="00C107C3">
              <w:rPr>
                <w:b/>
                <w:sz w:val="20"/>
                <w:szCs w:val="20"/>
              </w:rPr>
              <w:t>will present</w:t>
            </w:r>
            <w:r w:rsidR="00651C10" w:rsidRPr="00C107C3">
              <w:rPr>
                <w:b/>
                <w:sz w:val="20"/>
                <w:szCs w:val="20"/>
              </w:rPr>
              <w:t xml:space="preserve"> / defend</w:t>
            </w:r>
            <w:r w:rsidRPr="00C107C3">
              <w:rPr>
                <w:b/>
                <w:sz w:val="20"/>
                <w:szCs w:val="20"/>
              </w:rPr>
              <w:t xml:space="preserve"> their method.  Teacher will clear any misconceptions as needed then pose a second question to students</w:t>
            </w:r>
            <w:r w:rsidR="00723A0B" w:rsidRPr="00C107C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2"/>
          </w:tcPr>
          <w:p w14:paraId="1B2E1F83" w14:textId="77777777" w:rsidR="00E75843" w:rsidRPr="00C107C3" w:rsidRDefault="00435DD0" w:rsidP="00435DD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 xml:space="preserve"> </w:t>
            </w:r>
            <w:r w:rsidR="006875A3" w:rsidRPr="00C107C3">
              <w:rPr>
                <w:b/>
                <w:sz w:val="20"/>
                <w:szCs w:val="20"/>
              </w:rPr>
              <w:t xml:space="preserve"> </w:t>
            </w:r>
            <w:r w:rsidR="001928C1" w:rsidRPr="00C107C3">
              <w:rPr>
                <w:sz w:val="20"/>
                <w:szCs w:val="20"/>
              </w:rPr>
              <w:t xml:space="preserve"> </w:t>
            </w:r>
            <w:r w:rsidR="001928C1" w:rsidRPr="00C107C3">
              <w:rPr>
                <w:b/>
                <w:sz w:val="20"/>
                <w:szCs w:val="20"/>
              </w:rPr>
              <w:t xml:space="preserve"> Application / Investigation:   Teams will analyze and determine best solutions for various real world application problems on systems of inequalities and equations application/word problems worksheets</w:t>
            </w:r>
          </w:p>
        </w:tc>
        <w:tc>
          <w:tcPr>
            <w:tcW w:w="2340" w:type="dxa"/>
            <w:gridSpan w:val="3"/>
          </w:tcPr>
          <w:p w14:paraId="537B9D03" w14:textId="77777777" w:rsidR="00E75843" w:rsidRPr="00C107C3" w:rsidRDefault="008A417D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 xml:space="preserve">Students will review all rules regarding solving and classifying systems of equations/inequalities </w:t>
            </w:r>
          </w:p>
        </w:tc>
        <w:tc>
          <w:tcPr>
            <w:tcW w:w="2268" w:type="dxa"/>
          </w:tcPr>
          <w:p w14:paraId="48434D50" w14:textId="77777777" w:rsidR="00E75843" w:rsidRPr="00C107C3" w:rsidRDefault="008A417D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Assessment</w:t>
            </w:r>
          </w:p>
        </w:tc>
      </w:tr>
      <w:tr w:rsidR="006F6741" w:rsidRPr="00C107C3" w14:paraId="310E30C2" w14:textId="77777777" w:rsidTr="006F6741">
        <w:trPr>
          <w:trHeight w:val="1607"/>
        </w:trPr>
        <w:tc>
          <w:tcPr>
            <w:tcW w:w="1570" w:type="dxa"/>
            <w:gridSpan w:val="2"/>
            <w:shd w:val="clear" w:color="auto" w:fill="E5DFEC" w:themeFill="accent4" w:themeFillTint="33"/>
          </w:tcPr>
          <w:p w14:paraId="02142952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Assessment of</w:t>
            </w:r>
          </w:p>
          <w:p w14:paraId="5A81D1EE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Student</w:t>
            </w:r>
          </w:p>
          <w:p w14:paraId="415F7892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Understanding</w:t>
            </w:r>
          </w:p>
          <w:p w14:paraId="06A1531B" w14:textId="77777777" w:rsidR="00E75843" w:rsidRPr="00C107C3" w:rsidRDefault="00E75843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/Closure</w:t>
            </w:r>
          </w:p>
        </w:tc>
        <w:tc>
          <w:tcPr>
            <w:tcW w:w="3038" w:type="dxa"/>
          </w:tcPr>
          <w:p w14:paraId="75FDF305" w14:textId="77777777" w:rsidR="00E75843" w:rsidRPr="00C107C3" w:rsidRDefault="00BB5419" w:rsidP="00CB3E09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Observe student interaction during class discussion/ exit tick to check understanding/ 3.1-3.2 take home quiz</w:t>
            </w:r>
          </w:p>
        </w:tc>
        <w:tc>
          <w:tcPr>
            <w:tcW w:w="2700" w:type="dxa"/>
            <w:gridSpan w:val="2"/>
          </w:tcPr>
          <w:p w14:paraId="2A60FA35" w14:textId="77777777" w:rsidR="00E75843" w:rsidRPr="00C107C3" w:rsidRDefault="00F14238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 xml:space="preserve">Observe </w:t>
            </w:r>
            <w:r w:rsidR="00D21336" w:rsidRPr="00C107C3">
              <w:rPr>
                <w:b/>
                <w:sz w:val="20"/>
                <w:szCs w:val="20"/>
              </w:rPr>
              <w:t>student interaction during presentation of methods / analyze method chosen on second problem</w:t>
            </w:r>
            <w:r w:rsidR="00723A0B" w:rsidRPr="00C107C3">
              <w:rPr>
                <w:b/>
                <w:sz w:val="20"/>
                <w:szCs w:val="20"/>
              </w:rPr>
              <w:t>, 3.3 Practice B</w:t>
            </w:r>
          </w:p>
        </w:tc>
        <w:tc>
          <w:tcPr>
            <w:tcW w:w="2700" w:type="dxa"/>
            <w:gridSpan w:val="2"/>
          </w:tcPr>
          <w:p w14:paraId="656B929A" w14:textId="77777777" w:rsidR="00E75843" w:rsidRPr="00C107C3" w:rsidRDefault="001928C1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Observe student interaction during group / pair activity, exit ticket:  students summarize in a few sentences their understanding of solving systems</w:t>
            </w:r>
          </w:p>
        </w:tc>
        <w:tc>
          <w:tcPr>
            <w:tcW w:w="2340" w:type="dxa"/>
            <w:gridSpan w:val="3"/>
          </w:tcPr>
          <w:p w14:paraId="6AE4057E" w14:textId="77777777" w:rsidR="00E75843" w:rsidRPr="00C107C3" w:rsidRDefault="00651C10" w:rsidP="006F6741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 xml:space="preserve">Observation of student participation and </w:t>
            </w:r>
            <w:r w:rsidR="000A640D" w:rsidRPr="00C107C3">
              <w:rPr>
                <w:b/>
                <w:sz w:val="20"/>
                <w:szCs w:val="20"/>
              </w:rPr>
              <w:t xml:space="preserve">understanding </w:t>
            </w:r>
          </w:p>
        </w:tc>
        <w:tc>
          <w:tcPr>
            <w:tcW w:w="2268" w:type="dxa"/>
          </w:tcPr>
          <w:p w14:paraId="48B3B406" w14:textId="77777777" w:rsidR="00AD46CE" w:rsidRPr="00C107C3" w:rsidRDefault="008A417D" w:rsidP="00841E20">
            <w:pPr>
              <w:rPr>
                <w:b/>
                <w:sz w:val="20"/>
                <w:szCs w:val="20"/>
              </w:rPr>
            </w:pPr>
            <w:r w:rsidRPr="00C107C3">
              <w:rPr>
                <w:b/>
                <w:sz w:val="20"/>
                <w:szCs w:val="20"/>
              </w:rPr>
              <w:t>Unit Exam – Summative Assessment of Skills</w:t>
            </w:r>
          </w:p>
        </w:tc>
      </w:tr>
    </w:tbl>
    <w:p w14:paraId="08714F82" w14:textId="77777777" w:rsidR="00B75221" w:rsidRPr="008A1DB9" w:rsidRDefault="00B75221" w:rsidP="00C107C3">
      <w:pPr>
        <w:rPr>
          <w:b/>
        </w:rPr>
      </w:pPr>
      <w:bookmarkStart w:id="0" w:name="_GoBack"/>
      <w:bookmarkEnd w:id="0"/>
    </w:p>
    <w:sectPr w:rsidR="00B75221" w:rsidRPr="008A1DB9" w:rsidSect="00841E20">
      <w:headerReference w:type="default" r:id="rId7"/>
      <w:footerReference w:type="default" r:id="rId8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D21F1" w14:textId="77777777" w:rsidR="000E2DAA" w:rsidRDefault="000E2DAA" w:rsidP="00B75221">
      <w:pPr>
        <w:spacing w:after="0" w:line="240" w:lineRule="auto"/>
      </w:pPr>
      <w:r>
        <w:separator/>
      </w:r>
    </w:p>
  </w:endnote>
  <w:endnote w:type="continuationSeparator" w:id="0">
    <w:p w14:paraId="3DFC5E88" w14:textId="77777777" w:rsidR="000E2DAA" w:rsidRDefault="000E2DAA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034B8A8" w14:textId="77777777"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14:paraId="719CD115" w14:textId="77777777"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261B0" w14:textId="77777777" w:rsidR="000E2DAA" w:rsidRDefault="000E2DAA" w:rsidP="00B75221">
      <w:pPr>
        <w:spacing w:after="0" w:line="240" w:lineRule="auto"/>
      </w:pPr>
      <w:r>
        <w:separator/>
      </w:r>
    </w:p>
  </w:footnote>
  <w:footnote w:type="continuationSeparator" w:id="0">
    <w:p w14:paraId="0BE1BFFD" w14:textId="77777777" w:rsidR="000E2DAA" w:rsidRDefault="000E2DAA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A4E8E" w14:textId="77777777"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14:paraId="14045FC0" w14:textId="77777777" w:rsidR="00B75221" w:rsidRPr="00B75221" w:rsidRDefault="007672C1" w:rsidP="00B75221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Lesson Plan </w:t>
    </w:r>
  </w:p>
  <w:p w14:paraId="06DA0B24" w14:textId="77777777"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02B68"/>
    <w:rsid w:val="00017E74"/>
    <w:rsid w:val="000A640D"/>
    <w:rsid w:val="000E2DAA"/>
    <w:rsid w:val="001045F5"/>
    <w:rsid w:val="00186066"/>
    <w:rsid w:val="001928C1"/>
    <w:rsid w:val="001D20A2"/>
    <w:rsid w:val="00241CF4"/>
    <w:rsid w:val="002425A2"/>
    <w:rsid w:val="003136E3"/>
    <w:rsid w:val="00365D21"/>
    <w:rsid w:val="003A7B80"/>
    <w:rsid w:val="004313AD"/>
    <w:rsid w:val="00435DD0"/>
    <w:rsid w:val="00440D9C"/>
    <w:rsid w:val="00494D27"/>
    <w:rsid w:val="00614EDF"/>
    <w:rsid w:val="00651C10"/>
    <w:rsid w:val="006875A3"/>
    <w:rsid w:val="006B7C6F"/>
    <w:rsid w:val="006F6741"/>
    <w:rsid w:val="00723A0B"/>
    <w:rsid w:val="007672C1"/>
    <w:rsid w:val="00795B0A"/>
    <w:rsid w:val="00841E20"/>
    <w:rsid w:val="00852241"/>
    <w:rsid w:val="00856AB2"/>
    <w:rsid w:val="008703F1"/>
    <w:rsid w:val="008A1DB9"/>
    <w:rsid w:val="008A417D"/>
    <w:rsid w:val="00902EBB"/>
    <w:rsid w:val="009821F1"/>
    <w:rsid w:val="00A50379"/>
    <w:rsid w:val="00AD46CE"/>
    <w:rsid w:val="00B00B51"/>
    <w:rsid w:val="00B60180"/>
    <w:rsid w:val="00B665B1"/>
    <w:rsid w:val="00B75221"/>
    <w:rsid w:val="00BB5419"/>
    <w:rsid w:val="00BF0C34"/>
    <w:rsid w:val="00C107C3"/>
    <w:rsid w:val="00CB3E09"/>
    <w:rsid w:val="00D21336"/>
    <w:rsid w:val="00D4008D"/>
    <w:rsid w:val="00D6467E"/>
    <w:rsid w:val="00DB7EEE"/>
    <w:rsid w:val="00E641E3"/>
    <w:rsid w:val="00E75843"/>
    <w:rsid w:val="00E770F8"/>
    <w:rsid w:val="00E83249"/>
    <w:rsid w:val="00EB14DC"/>
    <w:rsid w:val="00F07621"/>
    <w:rsid w:val="00F1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40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142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2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142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2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3</cp:revision>
  <cp:lastPrinted>2013-05-30T21:35:00Z</cp:lastPrinted>
  <dcterms:created xsi:type="dcterms:W3CDTF">2013-09-09T02:11:00Z</dcterms:created>
  <dcterms:modified xsi:type="dcterms:W3CDTF">2013-09-09T02:12:00Z</dcterms:modified>
</cp:coreProperties>
</file>