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75" w:rsidRDefault="00685475" w:rsidP="0032176F">
      <w:pPr>
        <w:jc w:val="center"/>
        <w:rPr>
          <w:b/>
          <w:sz w:val="28"/>
          <w:szCs w:val="28"/>
        </w:rPr>
      </w:pPr>
    </w:p>
    <w:p w:rsidR="00685475" w:rsidRPr="0032176F" w:rsidRDefault="00685475" w:rsidP="0032176F">
      <w:pPr>
        <w:rPr>
          <w:b/>
        </w:rPr>
      </w:pPr>
      <w:bookmarkStart w:id="0" w:name="_GoBack"/>
      <w:bookmarkEnd w:id="0"/>
      <w:r w:rsidRPr="005E127E">
        <w:rPr>
          <w:b/>
        </w:rPr>
        <w:t xml:space="preserve">The </w:t>
      </w:r>
      <w:r>
        <w:rPr>
          <w:b/>
        </w:rPr>
        <w:t>Task</w:t>
      </w:r>
      <w:r w:rsidRPr="005E127E">
        <w:rPr>
          <w:b/>
        </w:rPr>
        <w:t>:</w:t>
      </w:r>
    </w:p>
    <w:p w:rsidR="003C72D5" w:rsidRDefault="00685475" w:rsidP="0032176F">
      <w:r>
        <w:t>Each group will choose two problems to do complete</w:t>
      </w:r>
      <w:r w:rsidR="004A5B15">
        <w:t xml:space="preserve"> that are related to your SLC</w:t>
      </w:r>
      <w:r>
        <w:t>.  When finished</w:t>
      </w:r>
      <w:r w:rsidR="004A5B15">
        <w:t xml:space="preserve"> constructing your system of inequalities and constraints</w:t>
      </w:r>
      <w:r>
        <w:t xml:space="preserve">, </w:t>
      </w:r>
      <w:r w:rsidR="004A5B15">
        <w:t xml:space="preserve">representatives from each small </w:t>
      </w:r>
      <w:r>
        <w:t xml:space="preserve">group </w:t>
      </w:r>
      <w:r w:rsidR="004A5B15">
        <w:t xml:space="preserve">working on the same problem </w:t>
      </w:r>
      <w:r>
        <w:t xml:space="preserve">will come together to </w:t>
      </w:r>
      <w:r w:rsidR="004A5B15">
        <w:t xml:space="preserve">discuss their approach and </w:t>
      </w:r>
      <w:r>
        <w:t>confer</w:t>
      </w:r>
      <w:r w:rsidR="004A5B15">
        <w:t xml:space="preserve">.  Students will then return to their smaller group to complete their solution and </w:t>
      </w:r>
      <w:r w:rsidR="003C72D5">
        <w:t>prepare their presentation.</w:t>
      </w:r>
    </w:p>
    <w:p w:rsidR="00685475" w:rsidRDefault="00685475" w:rsidP="0032176F">
      <w:r>
        <w:t xml:space="preserve">This </w:t>
      </w:r>
      <w:r w:rsidR="003C72D5">
        <w:t>project</w:t>
      </w:r>
      <w:r>
        <w:t xml:space="preserve"> will count as a test grade for the marking period.  If needed, you may email me with any questi</w:t>
      </w:r>
      <w:r w:rsidR="003C72D5">
        <w:t>ons or email your rough draft.</w:t>
      </w:r>
    </w:p>
    <w:p w:rsidR="00685475" w:rsidRPr="005E127E" w:rsidRDefault="00685475" w:rsidP="0032176F">
      <w:pPr>
        <w:rPr>
          <w:b/>
        </w:rPr>
      </w:pPr>
      <w:r w:rsidRPr="005E127E">
        <w:rPr>
          <w:b/>
        </w:rPr>
        <w:t>Grading:</w:t>
      </w:r>
    </w:p>
    <w:p w:rsidR="0048403B" w:rsidRDefault="0048403B" w:rsidP="0048403B">
      <w:pPr>
        <w:numPr>
          <w:ilvl w:val="0"/>
          <w:numId w:val="2"/>
        </w:numPr>
        <w:spacing w:after="0" w:line="240" w:lineRule="auto"/>
      </w:pPr>
      <w:r>
        <w:t>Presentation (40 points)</w:t>
      </w:r>
    </w:p>
    <w:p w:rsidR="0048403B" w:rsidRDefault="0048403B" w:rsidP="0048403B">
      <w:pPr>
        <w:numPr>
          <w:ilvl w:val="1"/>
          <w:numId w:val="2"/>
        </w:numPr>
        <w:spacing w:after="0" w:line="240" w:lineRule="auto"/>
      </w:pPr>
      <w:r>
        <w:t>Statement of the problem</w:t>
      </w:r>
    </w:p>
    <w:p w:rsidR="0048403B" w:rsidRDefault="0048403B" w:rsidP="0048403B">
      <w:pPr>
        <w:numPr>
          <w:ilvl w:val="1"/>
          <w:numId w:val="2"/>
        </w:numPr>
        <w:spacing w:after="0" w:line="240" w:lineRule="auto"/>
      </w:pPr>
      <w:r>
        <w:t>Inequalities representing the constraints</w:t>
      </w:r>
    </w:p>
    <w:p w:rsidR="0048403B" w:rsidRDefault="0048403B" w:rsidP="0048403B">
      <w:pPr>
        <w:numPr>
          <w:ilvl w:val="1"/>
          <w:numId w:val="2"/>
        </w:numPr>
        <w:spacing w:after="0" w:line="240" w:lineRule="auto"/>
      </w:pPr>
      <w:r>
        <w:t>Objective quantity equation (function you are maximizing/minimizing)</w:t>
      </w:r>
    </w:p>
    <w:p w:rsidR="0048403B" w:rsidRDefault="0048403B" w:rsidP="0048403B">
      <w:pPr>
        <w:numPr>
          <w:ilvl w:val="1"/>
          <w:numId w:val="2"/>
        </w:numPr>
        <w:spacing w:after="0" w:line="240" w:lineRule="auto"/>
      </w:pPr>
      <w:r>
        <w:t>Graph of the feasible region</w:t>
      </w:r>
    </w:p>
    <w:p w:rsidR="0048403B" w:rsidRDefault="0048403B" w:rsidP="0048403B">
      <w:pPr>
        <w:numPr>
          <w:ilvl w:val="1"/>
          <w:numId w:val="2"/>
        </w:numPr>
        <w:spacing w:after="0" w:line="240" w:lineRule="auto"/>
      </w:pPr>
      <w:r>
        <w:t>Explanation of the linear programming process to show how you achieved your solution</w:t>
      </w:r>
    </w:p>
    <w:p w:rsidR="0048403B" w:rsidRDefault="0048403B" w:rsidP="0048403B">
      <w:pPr>
        <w:numPr>
          <w:ilvl w:val="1"/>
          <w:numId w:val="2"/>
        </w:numPr>
        <w:spacing w:after="0" w:line="240" w:lineRule="auto"/>
      </w:pPr>
      <w:r>
        <w:t>Statement of the solution</w:t>
      </w:r>
    </w:p>
    <w:p w:rsidR="0048403B" w:rsidRDefault="0048403B" w:rsidP="0048403B">
      <w:pPr>
        <w:numPr>
          <w:ilvl w:val="1"/>
          <w:numId w:val="2"/>
        </w:numPr>
        <w:spacing w:after="0" w:line="240" w:lineRule="auto"/>
      </w:pPr>
      <w:r>
        <w:t>Correct use of grammar</w:t>
      </w:r>
    </w:p>
    <w:p w:rsidR="0048403B" w:rsidRDefault="0048403B" w:rsidP="0048403B">
      <w:pPr>
        <w:numPr>
          <w:ilvl w:val="1"/>
          <w:numId w:val="2"/>
        </w:numPr>
        <w:spacing w:after="0" w:line="240" w:lineRule="auto"/>
      </w:pPr>
      <w:r>
        <w:t>Appropriate interaction with audience</w:t>
      </w:r>
    </w:p>
    <w:p w:rsidR="003C72D5" w:rsidRDefault="0048403B" w:rsidP="0032176F">
      <w:pPr>
        <w:numPr>
          <w:ilvl w:val="0"/>
          <w:numId w:val="2"/>
        </w:numPr>
        <w:spacing w:after="0" w:line="240" w:lineRule="auto"/>
      </w:pPr>
      <w:r>
        <w:t xml:space="preserve">Each </w:t>
      </w:r>
      <w:r w:rsidR="003C72D5">
        <w:t>Problem</w:t>
      </w:r>
      <w:r w:rsidR="006D7E41">
        <w:t xml:space="preserve"> (60 points total)</w:t>
      </w:r>
    </w:p>
    <w:p w:rsidR="00685475" w:rsidRDefault="00685475" w:rsidP="003C72D5">
      <w:pPr>
        <w:numPr>
          <w:ilvl w:val="1"/>
          <w:numId w:val="2"/>
        </w:numPr>
        <w:spacing w:after="0" w:line="240" w:lineRule="auto"/>
      </w:pPr>
      <w:r>
        <w:t xml:space="preserve">Clarity of the explanation </w:t>
      </w:r>
      <w:r w:rsidR="0048403B">
        <w:t xml:space="preserve">of path to solution and solution </w:t>
      </w:r>
      <w:r>
        <w:t>(</w:t>
      </w:r>
      <w:r w:rsidR="0048403B">
        <w:t>5</w:t>
      </w:r>
      <w:r>
        <w:t xml:space="preserve"> points)</w:t>
      </w:r>
    </w:p>
    <w:p w:rsidR="00685475" w:rsidRDefault="00685475" w:rsidP="003C72D5">
      <w:pPr>
        <w:numPr>
          <w:ilvl w:val="1"/>
          <w:numId w:val="2"/>
        </w:numPr>
        <w:spacing w:after="0" w:line="240" w:lineRule="auto"/>
      </w:pPr>
      <w:r>
        <w:t xml:space="preserve">Accuracy and readability of graph </w:t>
      </w:r>
      <w:r w:rsidR="0048403B">
        <w:t xml:space="preserve">and functions/inequalities </w:t>
      </w:r>
      <w:r>
        <w:t>(</w:t>
      </w:r>
      <w:r w:rsidR="0048403B">
        <w:t>10</w:t>
      </w:r>
      <w:r>
        <w:t xml:space="preserve"> points)</w:t>
      </w:r>
    </w:p>
    <w:p w:rsidR="003C72D5" w:rsidRDefault="003C72D5" w:rsidP="003C72D5">
      <w:pPr>
        <w:numPr>
          <w:ilvl w:val="1"/>
          <w:numId w:val="2"/>
        </w:numPr>
        <w:spacing w:after="0" w:line="240" w:lineRule="auto"/>
      </w:pPr>
      <w:r>
        <w:t>Mathematical efficacy</w:t>
      </w:r>
      <w:r w:rsidR="0048403B">
        <w:t xml:space="preserve"> (10 points)</w:t>
      </w:r>
    </w:p>
    <w:p w:rsidR="003C72D5" w:rsidRDefault="003C72D5" w:rsidP="003C72D5">
      <w:pPr>
        <w:numPr>
          <w:ilvl w:val="1"/>
          <w:numId w:val="2"/>
        </w:numPr>
        <w:spacing w:after="0" w:line="240" w:lineRule="auto"/>
      </w:pPr>
      <w:r>
        <w:t>Grammatical prowess</w:t>
      </w:r>
      <w:r w:rsidR="0048403B">
        <w:t xml:space="preserve"> (5 points)</w:t>
      </w:r>
    </w:p>
    <w:p w:rsidR="00685475" w:rsidRDefault="00685475" w:rsidP="0032176F"/>
    <w:p w:rsidR="0048403B" w:rsidRDefault="0048403B">
      <w:pPr>
        <w:spacing w:after="0" w:line="240" w:lineRule="auto"/>
      </w:pPr>
      <w:r>
        <w:br w:type="page"/>
      </w:r>
    </w:p>
    <w:p w:rsidR="00685475" w:rsidRDefault="00685475" w:rsidP="0032176F"/>
    <w:p w:rsidR="00685475" w:rsidRPr="005323B4" w:rsidRDefault="00685475" w:rsidP="005323B4">
      <w:pPr>
        <w:rPr>
          <w:rFonts w:cs="Calibri"/>
          <w:sz w:val="24"/>
          <w:szCs w:val="24"/>
        </w:rPr>
      </w:pPr>
      <w:r>
        <w:rPr>
          <w:rFonts w:cs="Calibri"/>
          <w:sz w:val="24"/>
          <w:szCs w:val="24"/>
        </w:rPr>
        <w:t xml:space="preserve">You must choose </w:t>
      </w:r>
      <w:r w:rsidR="006D7E41">
        <w:rPr>
          <w:rFonts w:cs="Calibri"/>
          <w:sz w:val="24"/>
          <w:szCs w:val="24"/>
        </w:rPr>
        <w:t>two</w:t>
      </w:r>
      <w:r>
        <w:rPr>
          <w:rFonts w:cs="Calibri"/>
          <w:sz w:val="24"/>
          <w:szCs w:val="24"/>
        </w:rPr>
        <w:t xml:space="preserve">.  Both problems are to be completed, however, only one problem </w:t>
      </w:r>
      <w:r w:rsidR="006D7E41">
        <w:rPr>
          <w:rFonts w:cs="Calibri"/>
          <w:sz w:val="24"/>
          <w:szCs w:val="24"/>
        </w:rPr>
        <w:t>will</w:t>
      </w:r>
      <w:r>
        <w:rPr>
          <w:rFonts w:cs="Calibri"/>
          <w:sz w:val="24"/>
          <w:szCs w:val="24"/>
        </w:rPr>
        <w:t xml:space="preserve"> be presented.</w:t>
      </w:r>
    </w:p>
    <w:p w:rsidR="00685475" w:rsidRPr="006D7E41" w:rsidRDefault="0048403B" w:rsidP="006D7E41">
      <w:pPr>
        <w:pStyle w:val="ListParagraph"/>
        <w:numPr>
          <w:ilvl w:val="0"/>
          <w:numId w:val="1"/>
        </w:numPr>
        <w:rPr>
          <w:rFonts w:cs="Calibri"/>
          <w:sz w:val="24"/>
          <w:szCs w:val="24"/>
        </w:rPr>
      </w:pPr>
      <w:r>
        <w:rPr>
          <w:rFonts w:cs="Calibri"/>
          <w:sz w:val="24"/>
          <w:szCs w:val="24"/>
        </w:rPr>
        <w:t xml:space="preserve">(GEM) </w:t>
      </w:r>
      <w:r w:rsidR="00685475" w:rsidRPr="00417970">
        <w:rPr>
          <w:rFonts w:cs="Calibri"/>
          <w:sz w:val="24"/>
          <w:szCs w:val="24"/>
        </w:rPr>
        <w:t>Fly-High Airlines sells business class and tourist class seats for its charter flights. To charter a plane at least 5 business class tickets must be sold and at least 9 tourist class tickets must be sold. The plane does not hold more than 30 passengers. Fly-High makes $40 profit for each business class ticket sold and $45 profit for each tourist class ticket sold. In order for Fly-High Airlines to maximize its profits, how many tourist class seats should they sell?</w:t>
      </w:r>
    </w:p>
    <w:p w:rsidR="00685475" w:rsidRPr="006D7E41" w:rsidRDefault="0048403B" w:rsidP="006D7E41">
      <w:pPr>
        <w:pStyle w:val="ListParagraph"/>
        <w:numPr>
          <w:ilvl w:val="0"/>
          <w:numId w:val="1"/>
        </w:numPr>
        <w:rPr>
          <w:rFonts w:cs="Calibri"/>
          <w:sz w:val="24"/>
          <w:szCs w:val="24"/>
        </w:rPr>
      </w:pPr>
      <w:r>
        <w:rPr>
          <w:rFonts w:cs="Calibri"/>
          <w:sz w:val="24"/>
          <w:szCs w:val="24"/>
        </w:rPr>
        <w:t xml:space="preserve">(FACE) </w:t>
      </w:r>
      <w:r w:rsidR="00685475" w:rsidRPr="00417970">
        <w:rPr>
          <w:rFonts w:cs="Calibri"/>
          <w:sz w:val="24"/>
          <w:szCs w:val="24"/>
        </w:rPr>
        <w:t>The Plexus Dance Theatre Company will appear at the University of Georgia. According to school policy, no more than 2000 general admission tickets can be sold and no more than 4000 student tickets can be sold. It costs $0.50 per ticket to advertise the dance company to the students and $1 per ticket to advertise to the general public. The dance company has an advertising budget of $3000 for this show. Find the maximum profit the company can make if it charges $4 for a student ticket and $7 for a general admission ticket. How many student tickets should they sell?</w:t>
      </w:r>
    </w:p>
    <w:p w:rsidR="00685475" w:rsidRPr="006D7E41" w:rsidRDefault="00513D4E" w:rsidP="006D7E41">
      <w:pPr>
        <w:pStyle w:val="ListParagraph"/>
        <w:numPr>
          <w:ilvl w:val="0"/>
          <w:numId w:val="1"/>
        </w:numPr>
        <w:rPr>
          <w:rFonts w:cs="Calibri"/>
          <w:sz w:val="24"/>
          <w:szCs w:val="24"/>
        </w:rPr>
      </w:pPr>
      <w:r>
        <w:rPr>
          <w:rFonts w:cs="Calibri"/>
          <w:sz w:val="24"/>
          <w:szCs w:val="24"/>
        </w:rPr>
        <w:t xml:space="preserve">(GEM) </w:t>
      </w:r>
      <w:proofErr w:type="spellStart"/>
      <w:r w:rsidR="00685475" w:rsidRPr="00417970">
        <w:rPr>
          <w:rFonts w:cs="Calibri"/>
          <w:sz w:val="24"/>
          <w:szCs w:val="24"/>
        </w:rPr>
        <w:t>Funtime</w:t>
      </w:r>
      <w:proofErr w:type="spellEnd"/>
      <w:r w:rsidR="00685475" w:rsidRPr="00417970">
        <w:rPr>
          <w:rFonts w:cs="Calibri"/>
          <w:sz w:val="24"/>
          <w:szCs w:val="24"/>
        </w:rPr>
        <w:t xml:space="preserve"> Airways flies from Palau to Nauru weekly if at least 12 first class tickets and at least 16 tourist class tickets are sold. The plane cannot carry more than 50 passengers. </w:t>
      </w:r>
      <w:proofErr w:type="spellStart"/>
      <w:r w:rsidR="00685475" w:rsidRPr="00417970">
        <w:rPr>
          <w:rFonts w:cs="Calibri"/>
          <w:sz w:val="24"/>
          <w:szCs w:val="24"/>
        </w:rPr>
        <w:t>Funtime</w:t>
      </w:r>
      <w:proofErr w:type="spellEnd"/>
      <w:r w:rsidR="00685475" w:rsidRPr="00417970">
        <w:rPr>
          <w:rFonts w:cs="Calibri"/>
          <w:sz w:val="24"/>
          <w:szCs w:val="24"/>
        </w:rPr>
        <w:t xml:space="preserve"> Airways makes $26 profit for each tourist class seat sold and $24 profit for each first class seat sold. In order for </w:t>
      </w:r>
      <w:proofErr w:type="spellStart"/>
      <w:r w:rsidR="00685475" w:rsidRPr="00417970">
        <w:rPr>
          <w:rFonts w:cs="Calibri"/>
          <w:sz w:val="24"/>
          <w:szCs w:val="24"/>
        </w:rPr>
        <w:t>Funtime</w:t>
      </w:r>
      <w:proofErr w:type="spellEnd"/>
      <w:r w:rsidR="00685475" w:rsidRPr="00417970">
        <w:rPr>
          <w:rFonts w:cs="Calibri"/>
          <w:sz w:val="24"/>
          <w:szCs w:val="24"/>
        </w:rPr>
        <w:t xml:space="preserve"> Airways to maximize its profits, how many of each type of seat should they sell? What is the maximum profit?</w:t>
      </w:r>
    </w:p>
    <w:p w:rsidR="00685475" w:rsidRDefault="00513D4E" w:rsidP="00417970">
      <w:pPr>
        <w:pStyle w:val="ListParagraph"/>
        <w:numPr>
          <w:ilvl w:val="0"/>
          <w:numId w:val="1"/>
        </w:numPr>
        <w:rPr>
          <w:rFonts w:cs="Calibri"/>
          <w:sz w:val="24"/>
          <w:szCs w:val="24"/>
        </w:rPr>
      </w:pPr>
      <w:r>
        <w:rPr>
          <w:rFonts w:cs="Calibri"/>
          <w:sz w:val="24"/>
          <w:szCs w:val="24"/>
        </w:rPr>
        <w:t xml:space="preserve">(CREW) </w:t>
      </w:r>
      <w:r w:rsidR="00685475" w:rsidRPr="00417970">
        <w:rPr>
          <w:rFonts w:cs="Calibri"/>
          <w:sz w:val="24"/>
          <w:szCs w:val="24"/>
        </w:rPr>
        <w:t>Ms. Porter’s class is creating a low-fat pie crust recipe for his pie shop. Butter has six grams of saturated fat and one gram of polyunsaturated fat per tablespoon. Vegetable shortening has one gram of saturated fat and four grams of polyunsaturated fat per tablespoon. In the recipe, the butter and vegetable shortening will not be more than 25 tablespoons. The butter and vegetable shortening combine for at least 34 grams of saturated fat and at least 44 grams of polyunsaturated fat. Minimize the number of calories in the recipe if butter has 100 calories per tablespoon and vegetable shortening has 115 calories per tablespoon.</w:t>
      </w:r>
    </w:p>
    <w:p w:rsidR="00685475" w:rsidRDefault="00513D4E" w:rsidP="00417970">
      <w:pPr>
        <w:pStyle w:val="Default"/>
        <w:numPr>
          <w:ilvl w:val="0"/>
          <w:numId w:val="1"/>
        </w:numPr>
        <w:rPr>
          <w:rFonts w:ascii="Calibri" w:hAnsi="Calibri" w:cs="Calibri"/>
        </w:rPr>
      </w:pPr>
      <w:r>
        <w:rPr>
          <w:rFonts w:ascii="Calibri" w:hAnsi="Calibri" w:cs="Calibri"/>
        </w:rPr>
        <w:t xml:space="preserve">(CREW) </w:t>
      </w:r>
      <w:r w:rsidR="00685475" w:rsidRPr="00417970">
        <w:rPr>
          <w:rFonts w:ascii="Calibri" w:hAnsi="Calibri" w:cs="Calibri"/>
        </w:rPr>
        <w:t xml:space="preserve">Delores arrives at school late because her car broke down, and therefore, has only 45 minutes to complete a history exam. The exam has 2 open-ended questions and 30 multiple-choice questions. Each correct open-ended question is worth 20 points, and each multiple-choice question is worth 2 points. She knows that it usually takes her 15 minutes to answer an open-ended question and only one minute to answer a multiple-choice question. Assume that for each question Delores answers, she receives full credit. How many of each type of question should she answer to receive the maximum possible points? What are the maximum possible points that Delores can receive? </w:t>
      </w:r>
    </w:p>
    <w:p w:rsidR="00685475" w:rsidRDefault="00685475" w:rsidP="005323B4">
      <w:pPr>
        <w:pStyle w:val="Default"/>
        <w:rPr>
          <w:rFonts w:ascii="Calibri" w:hAnsi="Calibri" w:cs="Calibri"/>
        </w:rPr>
      </w:pPr>
    </w:p>
    <w:p w:rsidR="00685475" w:rsidRPr="005323B4" w:rsidRDefault="00685475" w:rsidP="005323B4">
      <w:pPr>
        <w:pStyle w:val="Default"/>
        <w:rPr>
          <w:rFonts w:ascii="Calibri" w:hAnsi="Calibri" w:cs="Calibri"/>
        </w:rPr>
      </w:pPr>
    </w:p>
    <w:p w:rsidR="00685475" w:rsidRPr="006D7E41" w:rsidRDefault="00513D4E" w:rsidP="00417970">
      <w:pPr>
        <w:pStyle w:val="Default"/>
        <w:numPr>
          <w:ilvl w:val="0"/>
          <w:numId w:val="1"/>
        </w:numPr>
        <w:rPr>
          <w:rFonts w:ascii="Calibri" w:hAnsi="Calibri" w:cs="Calibri"/>
        </w:rPr>
      </w:pPr>
      <w:r>
        <w:rPr>
          <w:rFonts w:ascii="Calibri" w:hAnsi="Calibri" w:cs="Calibri"/>
        </w:rPr>
        <w:t xml:space="preserve">(GEM) </w:t>
      </w:r>
      <w:r w:rsidR="00685475" w:rsidRPr="00417970">
        <w:rPr>
          <w:rFonts w:ascii="Calibri" w:hAnsi="Calibri" w:cs="Calibri"/>
        </w:rPr>
        <w:t xml:space="preserve">S.A. Electronics manufactures portable tape players and CD players. The manufacturing plant has the capacity to manufacture at most 750 tape players and 500 CD players in one month. It takes 2 hours to make a tape player and 5 hours to make a CD player. The company can spend no more than 3000 hours manufacturing these products. S.A. Electronics makes $4 profit on tape players and $7 profit on CD players. To maximize profits, how many tape players and how many CD players should they make? What is the maximum profit? </w:t>
      </w:r>
    </w:p>
    <w:p w:rsidR="00BA3BC1" w:rsidRDefault="00BA3BC1" w:rsidP="00BA3BC1">
      <w:pPr>
        <w:pStyle w:val="Default"/>
        <w:rPr>
          <w:rFonts w:ascii="Calibri" w:hAnsi="Calibri" w:cs="Calibri"/>
        </w:rPr>
      </w:pPr>
    </w:p>
    <w:p w:rsidR="00BA3BC1" w:rsidRPr="00BA3BC1" w:rsidRDefault="00BA3BC1" w:rsidP="00BA3BC1">
      <w:pPr>
        <w:pStyle w:val="NormalWeb"/>
        <w:numPr>
          <w:ilvl w:val="0"/>
          <w:numId w:val="1"/>
        </w:numPr>
        <w:rPr>
          <w:rFonts w:ascii="Calibri" w:hAnsi="Calibri" w:cs="Tahoma"/>
          <w:color w:val="000000"/>
        </w:rPr>
      </w:pPr>
      <w:r>
        <w:rPr>
          <w:rFonts w:ascii="Calibri" w:hAnsi="Calibri" w:cs="Tahoma"/>
          <w:color w:val="000000"/>
        </w:rPr>
        <w:t xml:space="preserve">(Face) </w:t>
      </w:r>
      <w:r w:rsidRPr="00BA3BC1">
        <w:rPr>
          <w:rFonts w:ascii="Calibri" w:hAnsi="Calibri" w:cs="Tahoma"/>
          <w:color w:val="000000"/>
        </w:rPr>
        <w:t>Josh has 8 days to make pots and plates to sell at a local art fair.  Each pot weighs 2 pounds and each plate weighs 1 pound.  Josh cannot carry more than 50 pounds to the fair.  Each day he can make at most 5 plates and at most 3 pots.  He will make $12 profit on every plate and $25 for every pot that he sells.  How many pots and how many plates should Josh make to maximize his potential profit?</w:t>
      </w:r>
    </w:p>
    <w:p w:rsidR="00BA3BC1" w:rsidRPr="00BA3BC1" w:rsidRDefault="00BA3BC1" w:rsidP="00BA3BC1">
      <w:pPr>
        <w:pStyle w:val="Default"/>
        <w:ind w:left="720"/>
        <w:rPr>
          <w:rFonts w:asciiTheme="minorHAnsi" w:hAnsiTheme="minorHAnsi" w:cs="Calibri"/>
        </w:rPr>
      </w:pPr>
    </w:p>
    <w:p w:rsidR="006D7E41" w:rsidRDefault="006D7E41">
      <w:pPr>
        <w:spacing w:after="0" w:line="240" w:lineRule="auto"/>
        <w:rPr>
          <w:rFonts w:asciiTheme="minorHAnsi" w:hAnsiTheme="minorHAnsi" w:cs="Calibri"/>
          <w:sz w:val="24"/>
          <w:szCs w:val="24"/>
        </w:rPr>
      </w:pPr>
      <w:r>
        <w:rPr>
          <w:rFonts w:asciiTheme="minorHAnsi" w:hAnsiTheme="minorHAnsi" w:cs="Calibri"/>
          <w:sz w:val="24"/>
          <w:szCs w:val="24"/>
        </w:rPr>
        <w:br w:type="page"/>
      </w:r>
    </w:p>
    <w:p w:rsidR="00685475" w:rsidRDefault="00685475" w:rsidP="00417970">
      <w:pPr>
        <w:rPr>
          <w:rFonts w:cs="Calibri"/>
          <w:sz w:val="24"/>
          <w:szCs w:val="24"/>
        </w:rPr>
      </w:pPr>
      <w:r>
        <w:rPr>
          <w:rFonts w:cs="Calibri"/>
          <w:sz w:val="24"/>
          <w:szCs w:val="24"/>
        </w:rPr>
        <w:lastRenderedPageBreak/>
        <w:t>NAME</w:t>
      </w:r>
      <w:r w:rsidR="006D7E41">
        <w:rPr>
          <w:rFonts w:cs="Calibri"/>
          <w:sz w:val="24"/>
          <w:szCs w:val="24"/>
        </w:rPr>
        <w:t>s</w:t>
      </w:r>
      <w:r>
        <w:rPr>
          <w:rFonts w:cs="Calibri"/>
          <w:sz w:val="24"/>
          <w:szCs w:val="24"/>
        </w:rPr>
        <w:t xml:space="preserve">: _______________________________________        </w:t>
      </w:r>
      <w:r w:rsidR="001F23EC">
        <w:rPr>
          <w:rFonts w:cs="Calibri"/>
          <w:sz w:val="24"/>
          <w:szCs w:val="24"/>
        </w:rPr>
        <w:t xml:space="preserve">Scoring Rubric: </w:t>
      </w:r>
      <w:r w:rsidR="00833BA7">
        <w:rPr>
          <w:rFonts w:cs="Calibri"/>
          <w:sz w:val="24"/>
          <w:szCs w:val="24"/>
        </w:rPr>
        <w:t>60</w:t>
      </w:r>
      <w:r>
        <w:rPr>
          <w:rFonts w:cs="Calibri"/>
          <w:sz w:val="24"/>
          <w:szCs w:val="24"/>
        </w:rPr>
        <w:t xml:space="preserve"> possible points</w:t>
      </w: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3"/>
        <w:gridCol w:w="2513"/>
        <w:gridCol w:w="1778"/>
        <w:gridCol w:w="1778"/>
        <w:gridCol w:w="1779"/>
      </w:tblGrid>
      <w:tr w:rsidR="00685475" w:rsidRPr="00AC1A8B" w:rsidTr="001C1B71">
        <w:tc>
          <w:tcPr>
            <w:tcW w:w="1733" w:type="dxa"/>
          </w:tcPr>
          <w:p w:rsidR="00685475" w:rsidRPr="00AC1A8B" w:rsidRDefault="00685475" w:rsidP="00AC1A8B">
            <w:pPr>
              <w:spacing w:after="0" w:line="240" w:lineRule="auto"/>
              <w:jc w:val="center"/>
              <w:rPr>
                <w:rFonts w:cs="Calibri"/>
                <w:sz w:val="24"/>
                <w:szCs w:val="24"/>
              </w:rPr>
            </w:pPr>
          </w:p>
        </w:tc>
        <w:tc>
          <w:tcPr>
            <w:tcW w:w="2513" w:type="dxa"/>
          </w:tcPr>
          <w:p w:rsidR="00685475" w:rsidRPr="00AC1A8B" w:rsidRDefault="00685475" w:rsidP="00AC1A8B">
            <w:pPr>
              <w:spacing w:after="0" w:line="240" w:lineRule="auto"/>
              <w:jc w:val="center"/>
              <w:rPr>
                <w:rFonts w:cs="Calibri"/>
                <w:b/>
                <w:sz w:val="24"/>
                <w:szCs w:val="24"/>
              </w:rPr>
            </w:pPr>
            <w:r w:rsidRPr="00AC1A8B">
              <w:rPr>
                <w:rFonts w:cs="Calibri"/>
                <w:b/>
                <w:sz w:val="24"/>
                <w:szCs w:val="24"/>
              </w:rPr>
              <w:t>4</w:t>
            </w:r>
          </w:p>
        </w:tc>
        <w:tc>
          <w:tcPr>
            <w:tcW w:w="1778" w:type="dxa"/>
          </w:tcPr>
          <w:p w:rsidR="00685475" w:rsidRPr="00AC1A8B" w:rsidRDefault="00685475" w:rsidP="00AC1A8B">
            <w:pPr>
              <w:spacing w:after="0" w:line="240" w:lineRule="auto"/>
              <w:jc w:val="center"/>
              <w:rPr>
                <w:rFonts w:cs="Calibri"/>
                <w:b/>
                <w:sz w:val="24"/>
                <w:szCs w:val="24"/>
              </w:rPr>
            </w:pPr>
            <w:r w:rsidRPr="00AC1A8B">
              <w:rPr>
                <w:rFonts w:cs="Calibri"/>
                <w:b/>
                <w:sz w:val="24"/>
                <w:szCs w:val="24"/>
              </w:rPr>
              <w:t>3</w:t>
            </w:r>
          </w:p>
        </w:tc>
        <w:tc>
          <w:tcPr>
            <w:tcW w:w="1778" w:type="dxa"/>
          </w:tcPr>
          <w:p w:rsidR="00685475" w:rsidRPr="00AC1A8B" w:rsidRDefault="00685475" w:rsidP="00AC1A8B">
            <w:pPr>
              <w:spacing w:after="0" w:line="240" w:lineRule="auto"/>
              <w:jc w:val="center"/>
              <w:rPr>
                <w:rFonts w:cs="Calibri"/>
                <w:b/>
                <w:sz w:val="24"/>
                <w:szCs w:val="24"/>
              </w:rPr>
            </w:pPr>
            <w:r w:rsidRPr="00AC1A8B">
              <w:rPr>
                <w:rFonts w:cs="Calibri"/>
                <w:b/>
                <w:sz w:val="24"/>
                <w:szCs w:val="24"/>
              </w:rPr>
              <w:t>2</w:t>
            </w:r>
          </w:p>
        </w:tc>
        <w:tc>
          <w:tcPr>
            <w:tcW w:w="1779" w:type="dxa"/>
          </w:tcPr>
          <w:p w:rsidR="00685475" w:rsidRPr="00AC1A8B" w:rsidRDefault="00685475" w:rsidP="00AC1A8B">
            <w:pPr>
              <w:spacing w:after="0" w:line="240" w:lineRule="auto"/>
              <w:jc w:val="center"/>
              <w:rPr>
                <w:rFonts w:cs="Calibri"/>
                <w:b/>
                <w:sz w:val="24"/>
                <w:szCs w:val="24"/>
              </w:rPr>
            </w:pPr>
            <w:r w:rsidRPr="00AC1A8B">
              <w:rPr>
                <w:rFonts w:cs="Calibri"/>
                <w:b/>
                <w:sz w:val="24"/>
                <w:szCs w:val="24"/>
              </w:rPr>
              <w:t>1</w:t>
            </w:r>
          </w:p>
        </w:tc>
      </w:tr>
      <w:tr w:rsidR="00685475" w:rsidRPr="00AC1A8B" w:rsidTr="001C1B71">
        <w:tc>
          <w:tcPr>
            <w:tcW w:w="1733" w:type="dxa"/>
          </w:tcPr>
          <w:p w:rsidR="00685475" w:rsidRPr="008F113C" w:rsidRDefault="00685475" w:rsidP="00AC1A8B">
            <w:pPr>
              <w:spacing w:after="0" w:line="240" w:lineRule="auto"/>
              <w:jc w:val="center"/>
              <w:rPr>
                <w:rFonts w:cs="Calibri"/>
                <w:b/>
                <w:sz w:val="24"/>
                <w:szCs w:val="24"/>
              </w:rPr>
            </w:pPr>
            <w:r w:rsidRPr="008F113C">
              <w:rPr>
                <w:rFonts w:cs="Calibri"/>
                <w:b/>
                <w:sz w:val="24"/>
                <w:szCs w:val="24"/>
              </w:rPr>
              <w:t>Mathematical</w:t>
            </w:r>
            <w:r w:rsidR="008F113C">
              <w:rPr>
                <w:rFonts w:cs="Calibri"/>
                <w:b/>
                <w:sz w:val="24"/>
                <w:szCs w:val="24"/>
              </w:rPr>
              <w:t xml:space="preserve"> content and </w:t>
            </w:r>
            <w:r w:rsidRPr="008F113C">
              <w:rPr>
                <w:rFonts w:cs="Calibri"/>
                <w:b/>
                <w:sz w:val="24"/>
                <w:szCs w:val="24"/>
              </w:rPr>
              <w:t xml:space="preserve"> Accuracy</w:t>
            </w:r>
          </w:p>
          <w:p w:rsidR="00685475" w:rsidRPr="001C1B71" w:rsidRDefault="008F113C" w:rsidP="00AC1A8B">
            <w:pPr>
              <w:spacing w:after="0" w:line="240" w:lineRule="auto"/>
              <w:jc w:val="center"/>
              <w:rPr>
                <w:rFonts w:cs="Calibri"/>
                <w:b/>
                <w:sz w:val="24"/>
                <w:szCs w:val="24"/>
                <w:highlight w:val="yellow"/>
              </w:rPr>
            </w:pPr>
            <w:r w:rsidRPr="008F113C">
              <w:rPr>
                <w:rFonts w:cs="Calibri"/>
                <w:b/>
                <w:sz w:val="24"/>
                <w:szCs w:val="24"/>
              </w:rPr>
              <w:t>(1</w:t>
            </w:r>
            <w:r w:rsidR="00685475" w:rsidRPr="008F113C">
              <w:rPr>
                <w:rFonts w:cs="Calibri"/>
                <w:b/>
                <w:sz w:val="24"/>
                <w:szCs w:val="24"/>
              </w:rPr>
              <w:t>0 points per problem)</w:t>
            </w:r>
          </w:p>
        </w:tc>
        <w:tc>
          <w:tcPr>
            <w:tcW w:w="2513" w:type="dxa"/>
          </w:tcPr>
          <w:p w:rsidR="00685475" w:rsidRPr="001C1B71" w:rsidRDefault="008F113C" w:rsidP="008F113C">
            <w:pPr>
              <w:spacing w:after="0" w:line="240" w:lineRule="auto"/>
              <w:jc w:val="center"/>
              <w:rPr>
                <w:rFonts w:cs="Calibri"/>
                <w:sz w:val="24"/>
                <w:szCs w:val="24"/>
                <w:highlight w:val="yellow"/>
              </w:rPr>
            </w:pPr>
            <w:r w:rsidRPr="00AC1A8B">
              <w:rPr>
                <w:rFonts w:cs="Calibri"/>
                <w:sz w:val="24"/>
                <w:szCs w:val="24"/>
              </w:rPr>
              <w:t>Explanation shows complete understanding of the mathematical concepts</w:t>
            </w:r>
            <w:r>
              <w:rPr>
                <w:rFonts w:cs="Calibri"/>
                <w:sz w:val="24"/>
                <w:szCs w:val="24"/>
              </w:rPr>
              <w:t xml:space="preserve">.  </w:t>
            </w:r>
            <w:r w:rsidRPr="008F113C">
              <w:rPr>
                <w:rFonts w:cs="Calibri"/>
                <w:sz w:val="24"/>
                <w:szCs w:val="24"/>
              </w:rPr>
              <w:t>S</w:t>
            </w:r>
            <w:r w:rsidR="00685475" w:rsidRPr="008F113C">
              <w:rPr>
                <w:rFonts w:cs="Calibri"/>
                <w:sz w:val="24"/>
                <w:szCs w:val="24"/>
              </w:rPr>
              <w:t>teps and solutions have no mathematical errors.</w:t>
            </w:r>
          </w:p>
        </w:tc>
        <w:tc>
          <w:tcPr>
            <w:tcW w:w="1778" w:type="dxa"/>
          </w:tcPr>
          <w:p w:rsidR="00685475" w:rsidRPr="001C1B71" w:rsidRDefault="008F113C" w:rsidP="008F113C">
            <w:pPr>
              <w:spacing w:after="0" w:line="240" w:lineRule="auto"/>
              <w:jc w:val="center"/>
              <w:rPr>
                <w:rFonts w:cs="Calibri"/>
                <w:sz w:val="24"/>
                <w:szCs w:val="24"/>
                <w:highlight w:val="yellow"/>
              </w:rPr>
            </w:pPr>
            <w:r w:rsidRPr="00AC1A8B">
              <w:rPr>
                <w:rFonts w:cs="Calibri"/>
                <w:sz w:val="24"/>
                <w:szCs w:val="24"/>
              </w:rPr>
              <w:t>Explanation shows substantial understanding of the mathematical concept</w:t>
            </w:r>
            <w:r>
              <w:rPr>
                <w:rFonts w:cs="Calibri"/>
                <w:sz w:val="24"/>
                <w:szCs w:val="24"/>
              </w:rPr>
              <w:t>s</w:t>
            </w:r>
            <w:r w:rsidRPr="008F113C">
              <w:rPr>
                <w:rFonts w:cs="Calibri"/>
                <w:sz w:val="24"/>
                <w:szCs w:val="24"/>
              </w:rPr>
              <w:t>. S</w:t>
            </w:r>
            <w:r w:rsidR="00685475" w:rsidRPr="008F113C">
              <w:rPr>
                <w:rFonts w:cs="Calibri"/>
                <w:sz w:val="24"/>
                <w:szCs w:val="24"/>
              </w:rPr>
              <w:t xml:space="preserve">teps and solutions </w:t>
            </w:r>
            <w:r w:rsidRPr="008F113C">
              <w:rPr>
                <w:rFonts w:cs="Calibri"/>
                <w:sz w:val="24"/>
                <w:szCs w:val="24"/>
              </w:rPr>
              <w:t>fewer than 20%</w:t>
            </w:r>
            <w:r w:rsidR="00685475" w:rsidRPr="008F113C">
              <w:rPr>
                <w:rFonts w:cs="Calibri"/>
                <w:sz w:val="24"/>
                <w:szCs w:val="24"/>
              </w:rPr>
              <w:t xml:space="preserve"> mathematical errors.</w:t>
            </w:r>
          </w:p>
        </w:tc>
        <w:tc>
          <w:tcPr>
            <w:tcW w:w="1778" w:type="dxa"/>
          </w:tcPr>
          <w:p w:rsidR="00685475" w:rsidRPr="001C1B71" w:rsidRDefault="008F113C" w:rsidP="008F113C">
            <w:pPr>
              <w:spacing w:after="0" w:line="240" w:lineRule="auto"/>
              <w:jc w:val="center"/>
              <w:rPr>
                <w:rFonts w:cs="Calibri"/>
                <w:sz w:val="24"/>
                <w:szCs w:val="24"/>
                <w:highlight w:val="yellow"/>
              </w:rPr>
            </w:pPr>
            <w:r w:rsidRPr="00AC1A8B">
              <w:rPr>
                <w:rFonts w:cs="Calibri"/>
                <w:sz w:val="24"/>
                <w:szCs w:val="24"/>
              </w:rPr>
              <w:t>Explanation shows some understanding of the mathematical concepts</w:t>
            </w:r>
            <w:r>
              <w:rPr>
                <w:rFonts w:cs="Calibri"/>
                <w:sz w:val="24"/>
                <w:szCs w:val="24"/>
              </w:rPr>
              <w:t xml:space="preserve">. </w:t>
            </w:r>
            <w:r w:rsidRPr="00AC1A8B">
              <w:rPr>
                <w:rFonts w:cs="Calibri"/>
                <w:sz w:val="24"/>
                <w:szCs w:val="24"/>
              </w:rPr>
              <w:t xml:space="preserve"> </w:t>
            </w:r>
            <w:r w:rsidRPr="008F113C">
              <w:rPr>
                <w:rFonts w:cs="Calibri"/>
                <w:sz w:val="24"/>
                <w:szCs w:val="24"/>
              </w:rPr>
              <w:t>S</w:t>
            </w:r>
            <w:r w:rsidR="00685475" w:rsidRPr="008F113C">
              <w:rPr>
                <w:rFonts w:cs="Calibri"/>
                <w:sz w:val="24"/>
                <w:szCs w:val="24"/>
              </w:rPr>
              <w:t xml:space="preserve">teps and solutions have </w:t>
            </w:r>
            <w:r w:rsidRPr="008F113C">
              <w:rPr>
                <w:rFonts w:cs="Calibri"/>
                <w:sz w:val="24"/>
                <w:szCs w:val="24"/>
              </w:rPr>
              <w:t>fewer than 30% with mathematical errors</w:t>
            </w:r>
          </w:p>
        </w:tc>
        <w:tc>
          <w:tcPr>
            <w:tcW w:w="1779" w:type="dxa"/>
          </w:tcPr>
          <w:p w:rsidR="00685475" w:rsidRPr="00AC1A8B" w:rsidRDefault="008F113C" w:rsidP="008F113C">
            <w:pPr>
              <w:spacing w:after="0" w:line="240" w:lineRule="auto"/>
              <w:jc w:val="center"/>
              <w:rPr>
                <w:rFonts w:cs="Calibri"/>
                <w:sz w:val="24"/>
                <w:szCs w:val="24"/>
              </w:rPr>
            </w:pPr>
            <w:r w:rsidRPr="00AC1A8B">
              <w:rPr>
                <w:rFonts w:cs="Calibri"/>
                <w:sz w:val="24"/>
                <w:szCs w:val="24"/>
              </w:rPr>
              <w:t xml:space="preserve">Explanation shows some </w:t>
            </w:r>
            <w:r>
              <w:rPr>
                <w:rFonts w:cs="Calibri"/>
                <w:sz w:val="24"/>
                <w:szCs w:val="24"/>
              </w:rPr>
              <w:t>limited understanding of</w:t>
            </w:r>
            <w:r w:rsidRPr="00AC1A8B">
              <w:rPr>
                <w:rFonts w:cs="Calibri"/>
                <w:sz w:val="24"/>
                <w:szCs w:val="24"/>
              </w:rPr>
              <w:t xml:space="preserve"> mathematical concepts</w:t>
            </w:r>
            <w:r>
              <w:rPr>
                <w:rFonts w:cs="Calibri"/>
                <w:sz w:val="24"/>
                <w:szCs w:val="24"/>
              </w:rPr>
              <w:t xml:space="preserve">, or is not written. </w:t>
            </w:r>
            <w:r w:rsidRPr="00AC1A8B">
              <w:rPr>
                <w:rFonts w:cs="Calibri"/>
                <w:sz w:val="24"/>
                <w:szCs w:val="24"/>
              </w:rPr>
              <w:t xml:space="preserve"> </w:t>
            </w:r>
            <w:r w:rsidRPr="008F113C">
              <w:rPr>
                <w:rFonts w:cs="Calibri"/>
                <w:sz w:val="24"/>
                <w:szCs w:val="24"/>
              </w:rPr>
              <w:t xml:space="preserve">Steps </w:t>
            </w:r>
            <w:r>
              <w:rPr>
                <w:rFonts w:cs="Calibri"/>
                <w:sz w:val="24"/>
                <w:szCs w:val="24"/>
              </w:rPr>
              <w:t>and solutions have greater than 30% errors</w:t>
            </w:r>
          </w:p>
        </w:tc>
      </w:tr>
      <w:tr w:rsidR="00685475" w:rsidRPr="00AC1A8B" w:rsidTr="001C1B71">
        <w:tc>
          <w:tcPr>
            <w:tcW w:w="1733" w:type="dxa"/>
          </w:tcPr>
          <w:p w:rsidR="00685475" w:rsidRPr="00AC1A8B" w:rsidRDefault="00833BA7" w:rsidP="00AC1A8B">
            <w:pPr>
              <w:spacing w:after="0" w:line="240" w:lineRule="auto"/>
              <w:jc w:val="center"/>
              <w:rPr>
                <w:rFonts w:cs="Calibri"/>
                <w:b/>
                <w:sz w:val="24"/>
                <w:szCs w:val="24"/>
              </w:rPr>
            </w:pPr>
            <w:r>
              <w:rPr>
                <w:rFonts w:cs="Calibri"/>
                <w:b/>
                <w:sz w:val="24"/>
                <w:szCs w:val="24"/>
              </w:rPr>
              <w:t xml:space="preserve">Accuracy and </w:t>
            </w:r>
            <w:r w:rsidR="001C1B71">
              <w:rPr>
                <w:rFonts w:cs="Calibri"/>
                <w:b/>
                <w:sz w:val="24"/>
                <w:szCs w:val="24"/>
              </w:rPr>
              <w:t xml:space="preserve">readability of </w:t>
            </w:r>
            <w:r w:rsidR="00685475" w:rsidRPr="00AC1A8B">
              <w:rPr>
                <w:rFonts w:cs="Calibri"/>
                <w:b/>
                <w:sz w:val="24"/>
                <w:szCs w:val="24"/>
              </w:rPr>
              <w:t>Graph</w:t>
            </w:r>
          </w:p>
          <w:p w:rsidR="00685475" w:rsidRPr="00AC1A8B" w:rsidRDefault="001C1B71" w:rsidP="00AC1A8B">
            <w:pPr>
              <w:spacing w:after="0" w:line="240" w:lineRule="auto"/>
              <w:jc w:val="center"/>
              <w:rPr>
                <w:rFonts w:cs="Calibri"/>
                <w:b/>
                <w:sz w:val="24"/>
                <w:szCs w:val="24"/>
              </w:rPr>
            </w:pPr>
            <w:r>
              <w:rPr>
                <w:rFonts w:cs="Calibri"/>
                <w:b/>
                <w:sz w:val="24"/>
                <w:szCs w:val="24"/>
              </w:rPr>
              <w:t>(10</w:t>
            </w:r>
            <w:r w:rsidR="00685475" w:rsidRPr="00AC1A8B">
              <w:rPr>
                <w:rFonts w:cs="Calibri"/>
                <w:b/>
                <w:sz w:val="24"/>
                <w:szCs w:val="24"/>
              </w:rPr>
              <w:t xml:space="preserve"> points</w:t>
            </w:r>
            <w:r>
              <w:rPr>
                <w:rFonts w:cs="Calibri"/>
                <w:b/>
                <w:sz w:val="24"/>
                <w:szCs w:val="24"/>
              </w:rPr>
              <w:t xml:space="preserve"> per problem</w:t>
            </w:r>
            <w:r w:rsidR="00685475" w:rsidRPr="00AC1A8B">
              <w:rPr>
                <w:rFonts w:cs="Calibri"/>
                <w:b/>
                <w:sz w:val="24"/>
                <w:szCs w:val="24"/>
              </w:rPr>
              <w:t>)</w:t>
            </w:r>
          </w:p>
        </w:tc>
        <w:tc>
          <w:tcPr>
            <w:tcW w:w="2513"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All inequalities are graphed correctly and are easy to interpret. A ruler is used to neatly connect the points or make the bars, if not using a computerized graphing program.</w:t>
            </w:r>
          </w:p>
        </w:tc>
        <w:tc>
          <w:tcPr>
            <w:tcW w:w="1778"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All inequalities are graphed correctly and are easy to see.</w:t>
            </w:r>
          </w:p>
        </w:tc>
        <w:tc>
          <w:tcPr>
            <w:tcW w:w="1778"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All inequalities are graphed correctly.</w:t>
            </w:r>
          </w:p>
        </w:tc>
        <w:tc>
          <w:tcPr>
            <w:tcW w:w="1779"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Inequalities are not graphed correctly.</w:t>
            </w:r>
          </w:p>
        </w:tc>
      </w:tr>
      <w:tr w:rsidR="00685475" w:rsidRPr="00AC1A8B" w:rsidTr="001C1B71">
        <w:tc>
          <w:tcPr>
            <w:tcW w:w="1733" w:type="dxa"/>
          </w:tcPr>
          <w:p w:rsidR="001C1B71" w:rsidRDefault="001C1B71" w:rsidP="001C1B71">
            <w:pPr>
              <w:spacing w:after="0" w:line="240" w:lineRule="auto"/>
              <w:jc w:val="center"/>
              <w:rPr>
                <w:rFonts w:cs="Calibri"/>
                <w:b/>
                <w:sz w:val="24"/>
                <w:szCs w:val="24"/>
              </w:rPr>
            </w:pPr>
            <w:r>
              <w:rPr>
                <w:rFonts w:cs="Calibri"/>
                <w:b/>
                <w:sz w:val="24"/>
                <w:szCs w:val="24"/>
              </w:rPr>
              <w:t xml:space="preserve">Clarity of the explanation of path to the solution </w:t>
            </w:r>
          </w:p>
          <w:p w:rsidR="00685475" w:rsidRPr="00AC1A8B" w:rsidRDefault="00685475" w:rsidP="001C1B71">
            <w:pPr>
              <w:spacing w:after="0" w:line="240" w:lineRule="auto"/>
              <w:jc w:val="center"/>
              <w:rPr>
                <w:rFonts w:cs="Calibri"/>
                <w:b/>
                <w:sz w:val="24"/>
                <w:szCs w:val="24"/>
              </w:rPr>
            </w:pPr>
            <w:r w:rsidRPr="00AC1A8B">
              <w:rPr>
                <w:rFonts w:cs="Calibri"/>
                <w:b/>
                <w:sz w:val="24"/>
                <w:szCs w:val="24"/>
              </w:rPr>
              <w:t>(5 points</w:t>
            </w:r>
            <w:r w:rsidR="001C1B71">
              <w:rPr>
                <w:rFonts w:cs="Calibri"/>
                <w:b/>
                <w:sz w:val="24"/>
                <w:szCs w:val="24"/>
              </w:rPr>
              <w:t xml:space="preserve"> per problem</w:t>
            </w:r>
            <w:r w:rsidRPr="00AC1A8B">
              <w:rPr>
                <w:rFonts w:cs="Calibri"/>
                <w:b/>
                <w:sz w:val="24"/>
                <w:szCs w:val="24"/>
              </w:rPr>
              <w:t>)</w:t>
            </w:r>
          </w:p>
        </w:tc>
        <w:tc>
          <w:tcPr>
            <w:tcW w:w="2513"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The work is presented in a neat, clear, organized fashion that is easy to read.</w:t>
            </w:r>
          </w:p>
        </w:tc>
        <w:tc>
          <w:tcPr>
            <w:tcW w:w="1778"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The work is presented in a neat and organized fashion that is usually easy to read.</w:t>
            </w:r>
          </w:p>
        </w:tc>
        <w:tc>
          <w:tcPr>
            <w:tcW w:w="1778"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The work is presented in an organized fashion but may be hard to read at times.</w:t>
            </w:r>
          </w:p>
        </w:tc>
        <w:tc>
          <w:tcPr>
            <w:tcW w:w="1779" w:type="dxa"/>
          </w:tcPr>
          <w:p w:rsidR="00685475" w:rsidRPr="00AC1A8B" w:rsidRDefault="00685475" w:rsidP="00AC1A8B">
            <w:pPr>
              <w:spacing w:after="0" w:line="240" w:lineRule="auto"/>
              <w:jc w:val="center"/>
              <w:rPr>
                <w:rFonts w:cs="Calibri"/>
                <w:sz w:val="24"/>
                <w:szCs w:val="24"/>
              </w:rPr>
            </w:pPr>
            <w:r w:rsidRPr="00AC1A8B">
              <w:rPr>
                <w:rFonts w:cs="Calibri"/>
                <w:sz w:val="24"/>
                <w:szCs w:val="24"/>
              </w:rPr>
              <w:t>The work appears sloppy and unorganized. It is hard to know what information goes together.</w:t>
            </w:r>
          </w:p>
        </w:tc>
      </w:tr>
      <w:tr w:rsidR="00685475" w:rsidRPr="00AC1A8B" w:rsidTr="001C1B71">
        <w:tc>
          <w:tcPr>
            <w:tcW w:w="1733" w:type="dxa"/>
          </w:tcPr>
          <w:p w:rsidR="00685475" w:rsidRPr="00AC1A8B" w:rsidRDefault="001C1B71" w:rsidP="00AC1A8B">
            <w:pPr>
              <w:spacing w:after="0" w:line="240" w:lineRule="auto"/>
              <w:jc w:val="center"/>
              <w:rPr>
                <w:rFonts w:cs="Calibri"/>
                <w:b/>
                <w:sz w:val="24"/>
                <w:szCs w:val="24"/>
              </w:rPr>
            </w:pPr>
            <w:r>
              <w:rPr>
                <w:rFonts w:cs="Calibri"/>
                <w:b/>
                <w:sz w:val="24"/>
                <w:szCs w:val="24"/>
              </w:rPr>
              <w:t>Grammatical prowess</w:t>
            </w:r>
          </w:p>
          <w:p w:rsidR="001F23EC" w:rsidRDefault="00685475" w:rsidP="001F23EC">
            <w:pPr>
              <w:spacing w:after="0" w:line="240" w:lineRule="auto"/>
              <w:jc w:val="center"/>
              <w:rPr>
                <w:rFonts w:cs="Calibri"/>
                <w:b/>
                <w:sz w:val="24"/>
                <w:szCs w:val="24"/>
              </w:rPr>
            </w:pPr>
            <w:r w:rsidRPr="00AC1A8B">
              <w:rPr>
                <w:rFonts w:cs="Calibri"/>
                <w:b/>
                <w:sz w:val="24"/>
                <w:szCs w:val="24"/>
              </w:rPr>
              <w:t>(5 points)</w:t>
            </w:r>
          </w:p>
          <w:p w:rsidR="001F23EC" w:rsidRPr="00AC1A8B" w:rsidRDefault="001F23EC" w:rsidP="001C1B71">
            <w:pPr>
              <w:spacing w:after="0" w:line="240" w:lineRule="auto"/>
              <w:jc w:val="center"/>
              <w:rPr>
                <w:rFonts w:cs="Calibri"/>
                <w:b/>
                <w:sz w:val="24"/>
                <w:szCs w:val="24"/>
              </w:rPr>
            </w:pPr>
            <w:r>
              <w:rPr>
                <w:rFonts w:cs="Calibri"/>
                <w:b/>
                <w:sz w:val="24"/>
                <w:szCs w:val="24"/>
              </w:rPr>
              <w:t>Each</w:t>
            </w:r>
          </w:p>
        </w:tc>
        <w:tc>
          <w:tcPr>
            <w:tcW w:w="2513" w:type="dxa"/>
          </w:tcPr>
          <w:p w:rsidR="00685475" w:rsidRPr="00AC1A8B" w:rsidRDefault="00C51AF8" w:rsidP="00AC1A8B">
            <w:pPr>
              <w:spacing w:after="0" w:line="240" w:lineRule="auto"/>
              <w:jc w:val="center"/>
            </w:pPr>
            <w:r>
              <w:t>No grammatical errors</w:t>
            </w:r>
          </w:p>
        </w:tc>
        <w:tc>
          <w:tcPr>
            <w:tcW w:w="1778" w:type="dxa"/>
          </w:tcPr>
          <w:p w:rsidR="00685475" w:rsidRPr="00AC1A8B" w:rsidRDefault="00C51AF8" w:rsidP="00AC1A8B">
            <w:pPr>
              <w:spacing w:after="0" w:line="240" w:lineRule="auto"/>
              <w:jc w:val="center"/>
            </w:pPr>
            <w:r>
              <w:t>Minor grammatical errors that do not effect understand ability</w:t>
            </w:r>
          </w:p>
        </w:tc>
        <w:tc>
          <w:tcPr>
            <w:tcW w:w="1778" w:type="dxa"/>
          </w:tcPr>
          <w:p w:rsidR="00685475" w:rsidRPr="00AC1A8B" w:rsidRDefault="00C51AF8" w:rsidP="00AC1A8B">
            <w:pPr>
              <w:spacing w:after="0" w:line="240" w:lineRule="auto"/>
              <w:jc w:val="center"/>
            </w:pPr>
            <w:r>
              <w:t>Significant grammatical errors but information can still be understood</w:t>
            </w:r>
          </w:p>
        </w:tc>
        <w:tc>
          <w:tcPr>
            <w:tcW w:w="1779" w:type="dxa"/>
          </w:tcPr>
          <w:p w:rsidR="00685475" w:rsidRPr="00AC1A8B" w:rsidRDefault="00C51AF8" w:rsidP="00C51AF8">
            <w:pPr>
              <w:spacing w:after="0" w:line="240" w:lineRule="auto"/>
              <w:jc w:val="center"/>
              <w:rPr>
                <w:rFonts w:cs="Calibri"/>
                <w:sz w:val="24"/>
                <w:szCs w:val="24"/>
              </w:rPr>
            </w:pPr>
            <w:r>
              <w:t>Significant grammatical errors that make the content misunderstood</w:t>
            </w:r>
          </w:p>
        </w:tc>
      </w:tr>
    </w:tbl>
    <w:p w:rsidR="0014131D" w:rsidRDefault="0014131D">
      <w:r>
        <w:br w:type="page"/>
      </w:r>
    </w:p>
    <w:p w:rsidR="0014131D" w:rsidRDefault="0014131D">
      <w:pPr>
        <w:rPr>
          <w:b/>
          <w:sz w:val="28"/>
          <w:szCs w:val="28"/>
        </w:rPr>
      </w:pPr>
      <w:r>
        <w:rPr>
          <w:b/>
          <w:sz w:val="28"/>
          <w:szCs w:val="28"/>
        </w:rPr>
        <w:lastRenderedPageBreak/>
        <w:t>Presentation</w:t>
      </w:r>
      <w:r w:rsidR="00076DF1">
        <w:rPr>
          <w:b/>
          <w:sz w:val="28"/>
          <w:szCs w:val="28"/>
        </w:rPr>
        <w:tab/>
      </w:r>
      <w:r w:rsidR="00076DF1">
        <w:rPr>
          <w:b/>
          <w:sz w:val="28"/>
          <w:szCs w:val="28"/>
        </w:rPr>
        <w:tab/>
      </w:r>
      <w:r w:rsidR="00076DF1">
        <w:rPr>
          <w:b/>
          <w:sz w:val="28"/>
          <w:szCs w:val="28"/>
        </w:rPr>
        <w:tab/>
      </w:r>
      <w:r w:rsidR="00076DF1">
        <w:rPr>
          <w:b/>
          <w:sz w:val="28"/>
          <w:szCs w:val="28"/>
        </w:rPr>
        <w:tab/>
      </w:r>
      <w:r w:rsidR="00076DF1">
        <w:rPr>
          <w:b/>
          <w:sz w:val="28"/>
          <w:szCs w:val="28"/>
        </w:rPr>
        <w:tab/>
      </w:r>
      <w:r w:rsidR="00076DF1">
        <w:rPr>
          <w:b/>
          <w:sz w:val="28"/>
          <w:szCs w:val="28"/>
        </w:rPr>
        <w:tab/>
      </w:r>
      <w:r w:rsidR="00076DF1">
        <w:rPr>
          <w:b/>
          <w:sz w:val="28"/>
          <w:szCs w:val="28"/>
        </w:rPr>
        <w:tab/>
      </w:r>
      <w:r w:rsidR="00076DF1">
        <w:rPr>
          <w:b/>
          <w:sz w:val="28"/>
          <w:szCs w:val="28"/>
        </w:rPr>
        <w:tab/>
        <w:t>40 points Possible</w:t>
      </w:r>
    </w:p>
    <w:p w:rsidR="00076DF1" w:rsidRPr="0014131D" w:rsidRDefault="00076DF1">
      <w:pPr>
        <w:rPr>
          <w:b/>
          <w:sz w:val="28"/>
          <w:szCs w:val="28"/>
        </w:rPr>
      </w:pPr>
      <w:r>
        <w:rPr>
          <w:b/>
          <w:sz w:val="28"/>
          <w:szCs w:val="28"/>
        </w:rPr>
        <w:tab/>
        <w:t>(5 points each)</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1530"/>
        <w:gridCol w:w="1710"/>
        <w:gridCol w:w="1620"/>
        <w:gridCol w:w="1391"/>
      </w:tblGrid>
      <w:tr w:rsidR="006D7E41" w:rsidRPr="00AC1A8B" w:rsidTr="001E40CC">
        <w:tc>
          <w:tcPr>
            <w:tcW w:w="3325" w:type="dxa"/>
          </w:tcPr>
          <w:p w:rsidR="006D7E41" w:rsidRDefault="006D7E41" w:rsidP="001E40CC">
            <w:pPr>
              <w:spacing w:after="0" w:line="360" w:lineRule="auto"/>
              <w:rPr>
                <w:rFonts w:cs="Calibri"/>
                <w:b/>
                <w:sz w:val="24"/>
                <w:szCs w:val="24"/>
              </w:rPr>
            </w:pPr>
          </w:p>
        </w:tc>
        <w:tc>
          <w:tcPr>
            <w:tcW w:w="1530" w:type="dxa"/>
          </w:tcPr>
          <w:p w:rsidR="006D7E41" w:rsidRPr="00AC1A8B" w:rsidRDefault="006D7E41" w:rsidP="00BA3F7D">
            <w:pPr>
              <w:spacing w:after="0" w:line="240" w:lineRule="auto"/>
              <w:jc w:val="center"/>
              <w:rPr>
                <w:rFonts w:cs="Calibri"/>
                <w:b/>
                <w:sz w:val="24"/>
                <w:szCs w:val="24"/>
              </w:rPr>
            </w:pPr>
            <w:r w:rsidRPr="00AC1A8B">
              <w:rPr>
                <w:rFonts w:cs="Calibri"/>
                <w:b/>
                <w:sz w:val="24"/>
                <w:szCs w:val="24"/>
              </w:rPr>
              <w:t>4</w:t>
            </w:r>
          </w:p>
        </w:tc>
        <w:tc>
          <w:tcPr>
            <w:tcW w:w="1710" w:type="dxa"/>
          </w:tcPr>
          <w:p w:rsidR="006D7E41" w:rsidRPr="00AC1A8B" w:rsidRDefault="006D7E41" w:rsidP="00BA3F7D">
            <w:pPr>
              <w:spacing w:after="0" w:line="240" w:lineRule="auto"/>
              <w:jc w:val="center"/>
              <w:rPr>
                <w:rFonts w:cs="Calibri"/>
                <w:b/>
                <w:sz w:val="24"/>
                <w:szCs w:val="24"/>
              </w:rPr>
            </w:pPr>
            <w:r w:rsidRPr="00AC1A8B">
              <w:rPr>
                <w:rFonts w:cs="Calibri"/>
                <w:b/>
                <w:sz w:val="24"/>
                <w:szCs w:val="24"/>
              </w:rPr>
              <w:t>3</w:t>
            </w:r>
          </w:p>
        </w:tc>
        <w:tc>
          <w:tcPr>
            <w:tcW w:w="1620" w:type="dxa"/>
          </w:tcPr>
          <w:p w:rsidR="006D7E41" w:rsidRPr="00AC1A8B" w:rsidRDefault="006D7E41" w:rsidP="00BA3F7D">
            <w:pPr>
              <w:spacing w:after="0" w:line="240" w:lineRule="auto"/>
              <w:jc w:val="center"/>
              <w:rPr>
                <w:rFonts w:cs="Calibri"/>
                <w:b/>
                <w:sz w:val="24"/>
                <w:szCs w:val="24"/>
              </w:rPr>
            </w:pPr>
            <w:r w:rsidRPr="00AC1A8B">
              <w:rPr>
                <w:rFonts w:cs="Calibri"/>
                <w:b/>
                <w:sz w:val="24"/>
                <w:szCs w:val="24"/>
              </w:rPr>
              <w:t>2</w:t>
            </w:r>
          </w:p>
        </w:tc>
        <w:tc>
          <w:tcPr>
            <w:tcW w:w="1391" w:type="dxa"/>
          </w:tcPr>
          <w:p w:rsidR="006D7E41" w:rsidRPr="00AC1A8B" w:rsidRDefault="006D7E41" w:rsidP="00BA3F7D">
            <w:pPr>
              <w:spacing w:after="0" w:line="240" w:lineRule="auto"/>
              <w:jc w:val="center"/>
              <w:rPr>
                <w:rFonts w:cs="Calibri"/>
                <w:b/>
                <w:sz w:val="24"/>
                <w:szCs w:val="24"/>
              </w:rPr>
            </w:pPr>
            <w:r w:rsidRPr="00AC1A8B">
              <w:rPr>
                <w:rFonts w:cs="Calibri"/>
                <w:b/>
                <w:sz w:val="24"/>
                <w:szCs w:val="24"/>
              </w:rPr>
              <w:t>1</w:t>
            </w:r>
          </w:p>
        </w:tc>
      </w:tr>
      <w:tr w:rsidR="001F23EC" w:rsidRPr="00AC1A8B" w:rsidTr="001E40CC">
        <w:tc>
          <w:tcPr>
            <w:tcW w:w="3325" w:type="dxa"/>
          </w:tcPr>
          <w:p w:rsidR="001F23EC" w:rsidRDefault="001E40CC" w:rsidP="001E40CC">
            <w:pPr>
              <w:spacing w:after="0" w:line="360" w:lineRule="auto"/>
              <w:rPr>
                <w:rFonts w:cs="Calibri"/>
                <w:b/>
                <w:sz w:val="24"/>
                <w:szCs w:val="24"/>
              </w:rPr>
            </w:pPr>
            <w:r>
              <w:rPr>
                <w:rFonts w:cs="Calibri"/>
                <w:b/>
                <w:sz w:val="24"/>
                <w:szCs w:val="24"/>
              </w:rPr>
              <w:t>Statement of the problem</w:t>
            </w:r>
          </w:p>
        </w:tc>
        <w:tc>
          <w:tcPr>
            <w:tcW w:w="1530" w:type="dxa"/>
          </w:tcPr>
          <w:p w:rsidR="001F23EC" w:rsidRPr="00AC1A8B" w:rsidRDefault="001F23EC" w:rsidP="001E40CC">
            <w:pPr>
              <w:spacing w:after="0" w:line="360" w:lineRule="auto"/>
              <w:jc w:val="center"/>
            </w:pPr>
          </w:p>
        </w:tc>
        <w:tc>
          <w:tcPr>
            <w:tcW w:w="1710" w:type="dxa"/>
          </w:tcPr>
          <w:p w:rsidR="001F23EC" w:rsidRPr="00AC1A8B" w:rsidRDefault="001F23EC" w:rsidP="001E40CC">
            <w:pPr>
              <w:spacing w:after="0" w:line="360" w:lineRule="auto"/>
              <w:jc w:val="center"/>
            </w:pPr>
          </w:p>
        </w:tc>
        <w:tc>
          <w:tcPr>
            <w:tcW w:w="1620" w:type="dxa"/>
          </w:tcPr>
          <w:p w:rsidR="001F23EC" w:rsidRPr="00AC1A8B" w:rsidRDefault="001F23EC" w:rsidP="001E40CC">
            <w:pPr>
              <w:spacing w:after="0" w:line="360" w:lineRule="auto"/>
              <w:jc w:val="center"/>
            </w:pPr>
          </w:p>
        </w:tc>
        <w:tc>
          <w:tcPr>
            <w:tcW w:w="1391" w:type="dxa"/>
          </w:tcPr>
          <w:p w:rsidR="001F23EC" w:rsidRPr="00AC1A8B" w:rsidRDefault="001F23EC" w:rsidP="001E40CC">
            <w:pPr>
              <w:spacing w:after="0" w:line="360" w:lineRule="auto"/>
              <w:jc w:val="center"/>
              <w:rPr>
                <w:rFonts w:cs="Calibri"/>
                <w:sz w:val="24"/>
                <w:szCs w:val="24"/>
              </w:rPr>
            </w:pPr>
          </w:p>
        </w:tc>
      </w:tr>
      <w:tr w:rsidR="001F23EC" w:rsidRPr="00AC1A8B" w:rsidTr="001E40CC">
        <w:tc>
          <w:tcPr>
            <w:tcW w:w="3325" w:type="dxa"/>
          </w:tcPr>
          <w:p w:rsidR="001F23EC" w:rsidRDefault="001E40CC" w:rsidP="001E40CC">
            <w:pPr>
              <w:spacing w:after="0" w:line="360" w:lineRule="auto"/>
              <w:rPr>
                <w:rFonts w:cs="Calibri"/>
                <w:b/>
                <w:sz w:val="24"/>
                <w:szCs w:val="24"/>
              </w:rPr>
            </w:pPr>
            <w:r>
              <w:rPr>
                <w:rFonts w:cs="Calibri"/>
                <w:b/>
                <w:sz w:val="24"/>
                <w:szCs w:val="24"/>
              </w:rPr>
              <w:t>Inequalities representing the constraints</w:t>
            </w:r>
          </w:p>
        </w:tc>
        <w:tc>
          <w:tcPr>
            <w:tcW w:w="1530" w:type="dxa"/>
          </w:tcPr>
          <w:p w:rsidR="001F23EC" w:rsidRDefault="001F23EC" w:rsidP="001E40CC">
            <w:pPr>
              <w:spacing w:after="0" w:line="360" w:lineRule="auto"/>
              <w:jc w:val="center"/>
            </w:pPr>
          </w:p>
        </w:tc>
        <w:tc>
          <w:tcPr>
            <w:tcW w:w="1710" w:type="dxa"/>
          </w:tcPr>
          <w:p w:rsidR="001F23EC" w:rsidRPr="00AC1A8B" w:rsidRDefault="001F23EC" w:rsidP="001E40CC">
            <w:pPr>
              <w:spacing w:after="0" w:line="360" w:lineRule="auto"/>
              <w:jc w:val="center"/>
            </w:pPr>
          </w:p>
        </w:tc>
        <w:tc>
          <w:tcPr>
            <w:tcW w:w="1620" w:type="dxa"/>
          </w:tcPr>
          <w:p w:rsidR="001F23EC" w:rsidRPr="00AC1A8B" w:rsidRDefault="001F23EC" w:rsidP="001E40CC">
            <w:pPr>
              <w:spacing w:after="0" w:line="360" w:lineRule="auto"/>
              <w:jc w:val="center"/>
            </w:pPr>
          </w:p>
        </w:tc>
        <w:tc>
          <w:tcPr>
            <w:tcW w:w="1391" w:type="dxa"/>
          </w:tcPr>
          <w:p w:rsidR="001F23EC" w:rsidRPr="00AC1A8B" w:rsidRDefault="001F23E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Objective quantity equation (function you are maximizing)</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Graph of feasible region</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Explanation of the linear programming process to show how you achieved your solution</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Statement of the solution</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Correct use of Grammar</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r w:rsidR="001E40CC" w:rsidRPr="00AC1A8B" w:rsidTr="001E40CC">
        <w:tc>
          <w:tcPr>
            <w:tcW w:w="3325" w:type="dxa"/>
          </w:tcPr>
          <w:p w:rsidR="001E40CC" w:rsidRDefault="001E40CC" w:rsidP="001E40CC">
            <w:pPr>
              <w:spacing w:after="0" w:line="360" w:lineRule="auto"/>
              <w:rPr>
                <w:rFonts w:cs="Calibri"/>
                <w:b/>
                <w:sz w:val="24"/>
                <w:szCs w:val="24"/>
              </w:rPr>
            </w:pPr>
            <w:r>
              <w:rPr>
                <w:rFonts w:cs="Calibri"/>
                <w:b/>
                <w:sz w:val="24"/>
                <w:szCs w:val="24"/>
              </w:rPr>
              <w:t>Appropriate interaction with audience</w:t>
            </w:r>
          </w:p>
        </w:tc>
        <w:tc>
          <w:tcPr>
            <w:tcW w:w="1530" w:type="dxa"/>
          </w:tcPr>
          <w:p w:rsidR="001E40CC" w:rsidRDefault="001E40CC" w:rsidP="001E40CC">
            <w:pPr>
              <w:spacing w:after="0" w:line="360" w:lineRule="auto"/>
              <w:jc w:val="center"/>
            </w:pPr>
          </w:p>
        </w:tc>
        <w:tc>
          <w:tcPr>
            <w:tcW w:w="1710" w:type="dxa"/>
          </w:tcPr>
          <w:p w:rsidR="001E40CC" w:rsidRPr="00AC1A8B" w:rsidRDefault="001E40CC" w:rsidP="001E40CC">
            <w:pPr>
              <w:spacing w:after="0" w:line="360" w:lineRule="auto"/>
              <w:jc w:val="center"/>
            </w:pPr>
          </w:p>
        </w:tc>
        <w:tc>
          <w:tcPr>
            <w:tcW w:w="1620" w:type="dxa"/>
          </w:tcPr>
          <w:p w:rsidR="001E40CC" w:rsidRPr="00AC1A8B" w:rsidRDefault="001E40CC" w:rsidP="001E40CC">
            <w:pPr>
              <w:spacing w:after="0" w:line="360" w:lineRule="auto"/>
              <w:jc w:val="center"/>
            </w:pPr>
          </w:p>
        </w:tc>
        <w:tc>
          <w:tcPr>
            <w:tcW w:w="1391" w:type="dxa"/>
          </w:tcPr>
          <w:p w:rsidR="001E40CC" w:rsidRPr="00AC1A8B" w:rsidRDefault="001E40CC" w:rsidP="001E40CC">
            <w:pPr>
              <w:spacing w:after="0" w:line="360" w:lineRule="auto"/>
              <w:jc w:val="center"/>
              <w:rPr>
                <w:rFonts w:cs="Calibri"/>
                <w:sz w:val="24"/>
                <w:szCs w:val="24"/>
              </w:rPr>
            </w:pPr>
          </w:p>
        </w:tc>
      </w:tr>
    </w:tbl>
    <w:p w:rsidR="00685475" w:rsidRDefault="00685475" w:rsidP="00CC39E1">
      <w:pPr>
        <w:rPr>
          <w:rFonts w:cs="Calibri"/>
          <w:sz w:val="24"/>
          <w:szCs w:val="24"/>
        </w:rPr>
      </w:pPr>
    </w:p>
    <w:sectPr w:rsidR="00685475" w:rsidSect="00EA59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B29" w:rsidRDefault="00D65B29" w:rsidP="00417970">
      <w:pPr>
        <w:spacing w:after="0" w:line="240" w:lineRule="auto"/>
      </w:pPr>
      <w:r>
        <w:separator/>
      </w:r>
    </w:p>
  </w:endnote>
  <w:endnote w:type="continuationSeparator" w:id="0">
    <w:p w:rsidR="00D65B29" w:rsidRDefault="00D65B29" w:rsidP="0041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B29" w:rsidRDefault="00D65B29" w:rsidP="00417970">
      <w:pPr>
        <w:spacing w:after="0" w:line="240" w:lineRule="auto"/>
      </w:pPr>
      <w:r>
        <w:separator/>
      </w:r>
    </w:p>
  </w:footnote>
  <w:footnote w:type="continuationSeparator" w:id="0">
    <w:p w:rsidR="00D65B29" w:rsidRDefault="00D65B29" w:rsidP="00417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75" w:rsidRDefault="00617977">
    <w:pPr>
      <w:pStyle w:val="Header"/>
    </w:pPr>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posOffset>201930</wp:posOffset>
              </wp:positionV>
              <wp:extent cx="7363460" cy="530225"/>
              <wp:effectExtent l="9525" t="11430" r="8890" b="10795"/>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530225"/>
                        <a:chOff x="330" y="308"/>
                        <a:chExt cx="11586" cy="835"/>
                      </a:xfrm>
                    </wpg:grpSpPr>
                    <wps:wsp>
                      <wps:cNvPr id="2" name="Rectangle 197"/>
                      <wps:cNvSpPr>
                        <a:spLocks noChangeArrowheads="1"/>
                      </wps:cNvSpPr>
                      <wps:spPr bwMode="auto">
                        <a:xfrm>
                          <a:off x="377" y="360"/>
                          <a:ext cx="9346" cy="720"/>
                        </a:xfrm>
                        <a:prstGeom prst="rect">
                          <a:avLst/>
                        </a:prstGeom>
                        <a:solidFill>
                          <a:srgbClr val="E3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685475" w:rsidRPr="00AC1A8B" w:rsidRDefault="00685475">
                            <w:pPr>
                              <w:pStyle w:val="Header"/>
                              <w:rPr>
                                <w:color w:val="FFFFFF"/>
                                <w:sz w:val="28"/>
                                <w:szCs w:val="28"/>
                              </w:rPr>
                            </w:pPr>
                            <w:r w:rsidRPr="00AC1A8B">
                              <w:rPr>
                                <w:color w:val="FFFFFF"/>
                                <w:sz w:val="28"/>
                                <w:szCs w:val="28"/>
                              </w:rPr>
                              <w:t xml:space="preserve">Linear Programming </w:t>
                            </w:r>
                            <w:r w:rsidR="004A5B15">
                              <w:rPr>
                                <w:color w:val="FFFFFF"/>
                                <w:sz w:val="28"/>
                                <w:szCs w:val="28"/>
                              </w:rPr>
                              <w:t>Project</w:t>
                            </w:r>
                          </w:p>
                        </w:txbxContent>
                      </wps:txbx>
                      <wps:bodyPr rot="0" vert="horz" wrap="square" lIns="91440" tIns="45720" rIns="91440" bIns="45720" anchor="ctr" anchorCtr="0" upright="1">
                        <a:noAutofit/>
                      </wps:bodyPr>
                    </wps:wsp>
                    <wps:wsp>
                      <wps:cNvPr id="3" name="Rectangle 198"/>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685475" w:rsidRPr="00AC1A8B" w:rsidRDefault="004A5B15" w:rsidP="004A5B15">
                            <w:pPr>
                              <w:pStyle w:val="Header"/>
                              <w:jc w:val="center"/>
                              <w:rPr>
                                <w:color w:val="FFFFFF"/>
                                <w:sz w:val="24"/>
                                <w:szCs w:val="24"/>
                              </w:rPr>
                            </w:pPr>
                            <w:r>
                              <w:rPr>
                                <w:color w:val="FFFFFF"/>
                                <w:sz w:val="24"/>
                                <w:szCs w:val="24"/>
                              </w:rPr>
                              <w:t>Linear Systems and Statistics</w:t>
                            </w:r>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0;margin-top:15.9pt;width:579.8pt;height:41.75pt;z-index:251660288;mso-position-horizontal:center;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D08QA&#10;AADaAAAADwAAAGRycy9kb3ducmV2LnhtbESPQWvCQBSE7wX/w/IKXkrdNIdSUlcJCYL1UKgKXh/Z&#10;ZzY2+zZkNyb667uFQo/DzHzDLNeTbcWVet84VvCySEAQV043XCs4HjbPbyB8QNbYOiYFN/KwXs0e&#10;lphpN/IXXfehFhHCPkMFJoQuk9JXhiz6heuIo3d2vcUQZV9L3eMY4baVaZK8SosNxwWDHRWGqu/9&#10;YBUM+Wn7ZHflvfz0RflxMUOHZlBq/jjl7yACTeE//NfeagUp/F6JN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8A9PEAAAA2gAAAA8AAAAAAAAAAAAAAAAAmAIAAGRycy9k&#10;b3ducmV2LnhtbFBLBQYAAAAABAAEAPUAAACJAwAAAAA=&#10;" fillcolor="#e36c0a" stroked="f" strokecolor="white" strokeweight="1.5pt">
                <v:textbox>
                  <w:txbxContent>
                    <w:p w:rsidR="00685475" w:rsidRPr="00AC1A8B" w:rsidRDefault="00685475">
                      <w:pPr>
                        <w:pStyle w:val="Header"/>
                        <w:rPr>
                          <w:color w:val="FFFFFF"/>
                          <w:sz w:val="28"/>
                          <w:szCs w:val="28"/>
                        </w:rPr>
                      </w:pPr>
                      <w:r w:rsidRPr="00AC1A8B">
                        <w:rPr>
                          <w:color w:val="FFFFFF"/>
                          <w:sz w:val="28"/>
                          <w:szCs w:val="28"/>
                        </w:rPr>
                        <w:t xml:space="preserve">Linear Programming </w:t>
                      </w:r>
                      <w:r w:rsidR="004A5B15">
                        <w:rPr>
                          <w:color w:val="FFFFFF"/>
                          <w:sz w:val="28"/>
                          <w:szCs w:val="28"/>
                        </w:rPr>
                        <w:t>Project</w:t>
                      </w:r>
                    </w:p>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db8EA&#10;AADaAAAADwAAAGRycy9kb3ducmV2LnhtbESPQYvCMBSE74L/ITxhL6KpClKqUUQQRNzDVi/eHs2z&#10;LTYvNYna3V+/WVjwOMzMN8xy3ZlGPMn52rKCyTgBQVxYXXOp4HzajVIQPiBrbCyTgm/ysF71e0vM&#10;tH3xFz3zUIoIYZ+hgiqENpPSFxUZ9GPbEkfvap3BEKUrpXb4inDTyGmSzKXBmuNChS1tKypu+cMo&#10;CMOUc97ea/o8FNL9XI4zSUelPgbdZgEiUBfe4f/2XiuYwd+Ve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D3W/BAAAA2gAAAA8AAAAAAAAAAAAAAAAAmAIAAGRycy9kb3du&#10;cmV2LnhtbFBLBQYAAAAABAAEAPUAAACGAwAAAAA=&#10;" fillcolor="#9bbb59" stroked="f" strokecolor="white" strokeweight="2pt">
                <v:textbox>
                  <w:txbxContent>
                    <w:p w:rsidR="00685475" w:rsidRPr="00AC1A8B" w:rsidRDefault="004A5B15" w:rsidP="004A5B15">
                      <w:pPr>
                        <w:pStyle w:val="Header"/>
                        <w:jc w:val="center"/>
                        <w:rPr>
                          <w:color w:val="FFFFFF"/>
                          <w:sz w:val="24"/>
                          <w:szCs w:val="24"/>
                        </w:rPr>
                      </w:pPr>
                      <w:r>
                        <w:rPr>
                          <w:color w:val="FFFFFF"/>
                          <w:sz w:val="24"/>
                          <w:szCs w:val="24"/>
                        </w:rPr>
                        <w:t>Linear Systems and Statistics</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w10:wrap anchorx="page" anchory="page"/>
            </v:group>
          </w:pict>
        </mc:Fallback>
      </mc:AlternateContent>
    </w:r>
  </w:p>
  <w:p w:rsidR="00685475" w:rsidRDefault="00685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E45"/>
    <w:multiLevelType w:val="hybridMultilevel"/>
    <w:tmpl w:val="2B8887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974045C"/>
    <w:multiLevelType w:val="hybridMultilevel"/>
    <w:tmpl w:val="9D7C2EB6"/>
    <w:lvl w:ilvl="0" w:tplc="CEC0497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70"/>
    <w:rsid w:val="00076DF1"/>
    <w:rsid w:val="0013737A"/>
    <w:rsid w:val="0014131D"/>
    <w:rsid w:val="00162320"/>
    <w:rsid w:val="001C1B71"/>
    <w:rsid w:val="001E40CC"/>
    <w:rsid w:val="001F23EC"/>
    <w:rsid w:val="00203540"/>
    <w:rsid w:val="002974B1"/>
    <w:rsid w:val="002C324A"/>
    <w:rsid w:val="0032176F"/>
    <w:rsid w:val="00346C84"/>
    <w:rsid w:val="003B65DE"/>
    <w:rsid w:val="003C72D5"/>
    <w:rsid w:val="003F407B"/>
    <w:rsid w:val="00417970"/>
    <w:rsid w:val="0048403B"/>
    <w:rsid w:val="004A5B15"/>
    <w:rsid w:val="004E5CA4"/>
    <w:rsid w:val="00513D4E"/>
    <w:rsid w:val="005323B4"/>
    <w:rsid w:val="005E127E"/>
    <w:rsid w:val="00617977"/>
    <w:rsid w:val="00685475"/>
    <w:rsid w:val="00690E91"/>
    <w:rsid w:val="006D7E41"/>
    <w:rsid w:val="00765CDD"/>
    <w:rsid w:val="00833BA7"/>
    <w:rsid w:val="008F113C"/>
    <w:rsid w:val="0094189D"/>
    <w:rsid w:val="00A13354"/>
    <w:rsid w:val="00A47D49"/>
    <w:rsid w:val="00AC1A8B"/>
    <w:rsid w:val="00BA3BC1"/>
    <w:rsid w:val="00C51AF8"/>
    <w:rsid w:val="00CC39E1"/>
    <w:rsid w:val="00CE4DA4"/>
    <w:rsid w:val="00D04E5C"/>
    <w:rsid w:val="00D65B29"/>
    <w:rsid w:val="00DC32A9"/>
    <w:rsid w:val="00EA59BA"/>
    <w:rsid w:val="00F9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1797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417970"/>
    <w:pPr>
      <w:ind w:left="720"/>
      <w:contextualSpacing/>
    </w:pPr>
  </w:style>
  <w:style w:type="paragraph" w:styleId="Header">
    <w:name w:val="header"/>
    <w:basedOn w:val="Normal"/>
    <w:link w:val="HeaderChar"/>
    <w:uiPriority w:val="99"/>
    <w:rsid w:val="004179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970"/>
    <w:rPr>
      <w:rFonts w:cs="Times New Roman"/>
    </w:rPr>
  </w:style>
  <w:style w:type="paragraph" w:styleId="Footer">
    <w:name w:val="footer"/>
    <w:basedOn w:val="Normal"/>
    <w:link w:val="FooterChar"/>
    <w:uiPriority w:val="99"/>
    <w:rsid w:val="004179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970"/>
    <w:rPr>
      <w:rFonts w:cs="Times New Roman"/>
    </w:rPr>
  </w:style>
  <w:style w:type="paragraph" w:styleId="BalloonText">
    <w:name w:val="Balloon Text"/>
    <w:basedOn w:val="Normal"/>
    <w:link w:val="BalloonTextChar"/>
    <w:uiPriority w:val="99"/>
    <w:semiHidden/>
    <w:rsid w:val="0041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970"/>
    <w:rPr>
      <w:rFonts w:ascii="Tahoma" w:hAnsi="Tahoma" w:cs="Tahoma"/>
      <w:sz w:val="16"/>
      <w:szCs w:val="16"/>
    </w:rPr>
  </w:style>
  <w:style w:type="table" w:styleId="TableGrid">
    <w:name w:val="Table Grid"/>
    <w:basedOn w:val="TableNormal"/>
    <w:uiPriority w:val="99"/>
    <w:rsid w:val="005323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3BC1"/>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1797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417970"/>
    <w:pPr>
      <w:ind w:left="720"/>
      <w:contextualSpacing/>
    </w:pPr>
  </w:style>
  <w:style w:type="paragraph" w:styleId="Header">
    <w:name w:val="header"/>
    <w:basedOn w:val="Normal"/>
    <w:link w:val="HeaderChar"/>
    <w:uiPriority w:val="99"/>
    <w:rsid w:val="004179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970"/>
    <w:rPr>
      <w:rFonts w:cs="Times New Roman"/>
    </w:rPr>
  </w:style>
  <w:style w:type="paragraph" w:styleId="Footer">
    <w:name w:val="footer"/>
    <w:basedOn w:val="Normal"/>
    <w:link w:val="FooterChar"/>
    <w:uiPriority w:val="99"/>
    <w:rsid w:val="004179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970"/>
    <w:rPr>
      <w:rFonts w:cs="Times New Roman"/>
    </w:rPr>
  </w:style>
  <w:style w:type="paragraph" w:styleId="BalloonText">
    <w:name w:val="Balloon Text"/>
    <w:basedOn w:val="Normal"/>
    <w:link w:val="BalloonTextChar"/>
    <w:uiPriority w:val="99"/>
    <w:semiHidden/>
    <w:rsid w:val="0041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970"/>
    <w:rPr>
      <w:rFonts w:ascii="Tahoma" w:hAnsi="Tahoma" w:cs="Tahoma"/>
      <w:sz w:val="16"/>
      <w:szCs w:val="16"/>
    </w:rPr>
  </w:style>
  <w:style w:type="table" w:styleId="TableGrid">
    <w:name w:val="Table Grid"/>
    <w:basedOn w:val="TableNormal"/>
    <w:uiPriority w:val="99"/>
    <w:rsid w:val="005323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3BC1"/>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8B52-83C0-49BB-B078-E96CADDC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Linear Programming Performance Task</vt:lpstr>
    </vt:vector>
  </TitlesOfParts>
  <Company>Toshiba</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Programming Performance Task</dc:title>
  <dc:creator>Administrator</dc:creator>
  <cp:lastModifiedBy>DAY</cp:lastModifiedBy>
  <cp:revision>2</cp:revision>
  <dcterms:created xsi:type="dcterms:W3CDTF">2013-10-15T00:25:00Z</dcterms:created>
  <dcterms:modified xsi:type="dcterms:W3CDTF">2013-10-15T00:25:00Z</dcterms:modified>
</cp:coreProperties>
</file>